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56" w:rsidRPr="00CB3B57" w:rsidRDefault="001D1556" w:rsidP="001D1556">
      <w:pPr>
        <w:shd w:val="clear" w:color="auto" w:fill="FFFFFF"/>
        <w:spacing w:before="30" w:after="30" w:line="240" w:lineRule="auto"/>
        <w:rPr>
          <w:rFonts w:ascii="Times New Roman" w:eastAsia="Times New Roman" w:hAnsi="Times New Roman" w:cs="Times New Roman"/>
          <w:b/>
          <w:bCs/>
          <w:i/>
          <w:iCs/>
          <w:color w:val="000000"/>
          <w:sz w:val="28"/>
          <w:szCs w:val="28"/>
          <w:lang w:eastAsia="ru-RU"/>
        </w:rPr>
      </w:pPr>
    </w:p>
    <w:p w:rsidR="001D1556" w:rsidRDefault="001D1556" w:rsidP="001D1556">
      <w:pPr>
        <w:shd w:val="clear" w:color="auto" w:fill="FFFFFF"/>
        <w:spacing w:before="30" w:after="30" w:line="240" w:lineRule="auto"/>
        <w:rPr>
          <w:rFonts w:ascii="Times New Roman" w:eastAsia="Times New Roman" w:hAnsi="Times New Roman" w:cs="Times New Roman"/>
          <w:color w:val="000000"/>
          <w:sz w:val="28"/>
          <w:szCs w:val="28"/>
          <w:lang w:eastAsia="ru-RU"/>
        </w:rPr>
      </w:pPr>
    </w:p>
    <w:tbl>
      <w:tblPr>
        <w:tblStyle w:val="a4"/>
        <w:tblW w:w="994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0"/>
        <w:gridCol w:w="3394"/>
        <w:gridCol w:w="2936"/>
        <w:gridCol w:w="236"/>
      </w:tblGrid>
      <w:tr w:rsidR="001D1556" w:rsidTr="00450962">
        <w:trPr>
          <w:trHeight w:val="2385"/>
        </w:trPr>
        <w:tc>
          <w:tcPr>
            <w:tcW w:w="3382" w:type="dxa"/>
          </w:tcPr>
          <w:p w:rsidR="001D1556" w:rsidRPr="00724135" w:rsidRDefault="001D1556" w:rsidP="00450962">
            <w:pPr>
              <w:rPr>
                <w:rFonts w:ascii="Times New Roman" w:eastAsia="Times New Roman" w:hAnsi="Times New Roman"/>
                <w:szCs w:val="24"/>
              </w:rPr>
            </w:pPr>
            <w:r>
              <w:rPr>
                <w:rFonts w:ascii="Times New Roman" w:eastAsia="Times New Roman" w:hAnsi="Times New Roman"/>
                <w:szCs w:val="24"/>
              </w:rPr>
              <w:t>Рассмотрено на заседании МС</w:t>
            </w:r>
            <w:r w:rsidR="00D54F26">
              <w:rPr>
                <w:rFonts w:ascii="Times New Roman" w:eastAsia="Times New Roman" w:hAnsi="Times New Roman"/>
                <w:szCs w:val="24"/>
              </w:rPr>
              <w:t xml:space="preserve"> от «_____»__________2016</w:t>
            </w:r>
            <w:r w:rsidRPr="00724135">
              <w:rPr>
                <w:rFonts w:ascii="Times New Roman" w:eastAsia="Times New Roman" w:hAnsi="Times New Roman"/>
                <w:szCs w:val="24"/>
              </w:rPr>
              <w:t xml:space="preserve"> г.</w:t>
            </w:r>
          </w:p>
          <w:p w:rsidR="001D1556" w:rsidRPr="00724135" w:rsidRDefault="001D1556" w:rsidP="00450962">
            <w:pPr>
              <w:rPr>
                <w:rFonts w:ascii="Times New Roman" w:eastAsia="Times New Roman" w:hAnsi="Times New Roman"/>
                <w:szCs w:val="24"/>
              </w:rPr>
            </w:pPr>
            <w:r>
              <w:rPr>
                <w:rFonts w:ascii="Times New Roman" w:eastAsia="Times New Roman" w:hAnsi="Times New Roman"/>
                <w:szCs w:val="24"/>
              </w:rPr>
              <w:t>председатель МС</w:t>
            </w:r>
          </w:p>
          <w:p w:rsidR="001D1556" w:rsidRDefault="001D1556" w:rsidP="00450962">
            <w:pPr>
              <w:spacing w:before="30" w:after="30"/>
              <w:rPr>
                <w:rFonts w:ascii="Times New Roman" w:eastAsia="Times New Roman" w:hAnsi="Times New Roman" w:cs="Times New Roman"/>
                <w:color w:val="000000"/>
                <w:sz w:val="28"/>
                <w:szCs w:val="28"/>
                <w:lang w:eastAsia="ru-RU"/>
              </w:rPr>
            </w:pPr>
            <w:r>
              <w:rPr>
                <w:rFonts w:ascii="Times New Roman" w:eastAsia="Times New Roman" w:hAnsi="Times New Roman"/>
                <w:szCs w:val="24"/>
              </w:rPr>
              <w:t>____________</w:t>
            </w:r>
            <w:r w:rsidRPr="00724135">
              <w:rPr>
                <w:rFonts w:ascii="Times New Roman" w:eastAsia="Times New Roman" w:hAnsi="Times New Roman"/>
                <w:szCs w:val="24"/>
              </w:rPr>
              <w:t>/</w:t>
            </w:r>
            <w:r>
              <w:rPr>
                <w:rFonts w:ascii="Times New Roman" w:eastAsia="Times New Roman" w:hAnsi="Times New Roman"/>
                <w:szCs w:val="24"/>
              </w:rPr>
              <w:t>Л.Н. Лаптиёва/</w:t>
            </w:r>
          </w:p>
        </w:tc>
        <w:tc>
          <w:tcPr>
            <w:tcW w:w="3395" w:type="dxa"/>
          </w:tcPr>
          <w:p w:rsidR="001D1556" w:rsidRPr="00724135" w:rsidRDefault="001D1556" w:rsidP="00450962">
            <w:pPr>
              <w:rPr>
                <w:rFonts w:ascii="Times New Roman" w:eastAsia="Times New Roman" w:hAnsi="Times New Roman" w:cs="Times New Roman"/>
                <w:szCs w:val="24"/>
              </w:rPr>
            </w:pPr>
            <w:r w:rsidRPr="00724135">
              <w:rPr>
                <w:rFonts w:ascii="Times New Roman" w:eastAsia="Times New Roman" w:hAnsi="Times New Roman"/>
                <w:szCs w:val="24"/>
              </w:rPr>
              <w:t>Согласовано</w:t>
            </w:r>
          </w:p>
          <w:p w:rsidR="001D1556" w:rsidRPr="00724135" w:rsidRDefault="001D1556" w:rsidP="00450962">
            <w:pPr>
              <w:rPr>
                <w:rFonts w:ascii="Times New Roman" w:eastAsia="Times New Roman" w:hAnsi="Times New Roman"/>
                <w:szCs w:val="24"/>
              </w:rPr>
            </w:pPr>
            <w:r>
              <w:rPr>
                <w:rFonts w:ascii="Times New Roman" w:eastAsia="Times New Roman" w:hAnsi="Times New Roman"/>
                <w:szCs w:val="24"/>
              </w:rPr>
              <w:t>«___»_______________</w:t>
            </w:r>
            <w:r w:rsidR="00D54F26">
              <w:rPr>
                <w:rFonts w:ascii="Times New Roman" w:eastAsia="Times New Roman" w:hAnsi="Times New Roman"/>
                <w:szCs w:val="24"/>
              </w:rPr>
              <w:t>2016</w:t>
            </w:r>
            <w:r w:rsidRPr="00724135">
              <w:rPr>
                <w:rFonts w:ascii="Times New Roman" w:eastAsia="Times New Roman" w:hAnsi="Times New Roman"/>
                <w:szCs w:val="24"/>
              </w:rPr>
              <w:t xml:space="preserve"> г.</w:t>
            </w:r>
          </w:p>
          <w:p w:rsidR="001D1556" w:rsidRPr="00724135" w:rsidRDefault="001D1556" w:rsidP="00450962">
            <w:pPr>
              <w:rPr>
                <w:rFonts w:ascii="Times New Roman" w:eastAsia="Times New Roman" w:hAnsi="Times New Roman"/>
                <w:szCs w:val="24"/>
              </w:rPr>
            </w:pPr>
            <w:r w:rsidRPr="00724135">
              <w:rPr>
                <w:rFonts w:ascii="Times New Roman" w:eastAsia="Times New Roman" w:hAnsi="Times New Roman"/>
                <w:szCs w:val="24"/>
              </w:rPr>
              <w:t>заместитель директора по ВР</w:t>
            </w:r>
          </w:p>
          <w:p w:rsidR="001D1556" w:rsidRPr="00724135" w:rsidRDefault="001D1556" w:rsidP="00450962">
            <w:pPr>
              <w:rPr>
                <w:rFonts w:ascii="Times New Roman" w:eastAsia="Times New Roman" w:hAnsi="Times New Roman"/>
                <w:szCs w:val="24"/>
              </w:rPr>
            </w:pPr>
          </w:p>
          <w:p w:rsidR="001D1556" w:rsidRDefault="001D1556" w:rsidP="00450962">
            <w:pPr>
              <w:spacing w:before="30" w:after="30"/>
              <w:rPr>
                <w:rFonts w:ascii="Times New Roman" w:eastAsia="Times New Roman" w:hAnsi="Times New Roman" w:cs="Times New Roman"/>
                <w:color w:val="000000"/>
                <w:sz w:val="28"/>
                <w:szCs w:val="28"/>
                <w:lang w:eastAsia="ru-RU"/>
              </w:rPr>
            </w:pPr>
            <w:r>
              <w:rPr>
                <w:rFonts w:ascii="Times New Roman" w:eastAsia="Times New Roman" w:hAnsi="Times New Roman"/>
                <w:szCs w:val="24"/>
              </w:rPr>
              <w:t>____________</w:t>
            </w:r>
            <w:r w:rsidRPr="00724135">
              <w:rPr>
                <w:rFonts w:ascii="Times New Roman" w:eastAsia="Times New Roman" w:hAnsi="Times New Roman"/>
                <w:szCs w:val="24"/>
              </w:rPr>
              <w:t>/ В.А. Козьмич /</w:t>
            </w:r>
          </w:p>
        </w:tc>
        <w:tc>
          <w:tcPr>
            <w:tcW w:w="2937" w:type="dxa"/>
          </w:tcPr>
          <w:p w:rsidR="001D1556" w:rsidRPr="00724135" w:rsidRDefault="001D1556" w:rsidP="00450962">
            <w:pPr>
              <w:rPr>
                <w:rFonts w:ascii="Times New Roman" w:eastAsia="Times New Roman" w:hAnsi="Times New Roman" w:cs="Times New Roman"/>
                <w:szCs w:val="24"/>
              </w:rPr>
            </w:pPr>
            <w:r w:rsidRPr="00724135">
              <w:rPr>
                <w:rFonts w:ascii="Times New Roman" w:eastAsia="Times New Roman" w:hAnsi="Times New Roman"/>
                <w:szCs w:val="24"/>
              </w:rPr>
              <w:t>Утверждаю</w:t>
            </w:r>
          </w:p>
          <w:p w:rsidR="001D1556" w:rsidRPr="00724135" w:rsidRDefault="001D1556" w:rsidP="00450962">
            <w:pPr>
              <w:rPr>
                <w:rFonts w:ascii="Times New Roman" w:eastAsia="Times New Roman" w:hAnsi="Times New Roman"/>
                <w:szCs w:val="24"/>
              </w:rPr>
            </w:pPr>
            <w:r>
              <w:rPr>
                <w:rFonts w:ascii="Times New Roman" w:eastAsia="Times New Roman" w:hAnsi="Times New Roman"/>
                <w:szCs w:val="24"/>
              </w:rPr>
              <w:t>«____»_________</w:t>
            </w:r>
            <w:r w:rsidR="00D54F26">
              <w:rPr>
                <w:rFonts w:ascii="Times New Roman" w:eastAsia="Times New Roman" w:hAnsi="Times New Roman"/>
                <w:szCs w:val="24"/>
              </w:rPr>
              <w:t>2016</w:t>
            </w:r>
            <w:r w:rsidRPr="00724135">
              <w:rPr>
                <w:rFonts w:ascii="Times New Roman" w:eastAsia="Times New Roman" w:hAnsi="Times New Roman"/>
                <w:szCs w:val="24"/>
              </w:rPr>
              <w:t xml:space="preserve"> г.</w:t>
            </w:r>
          </w:p>
          <w:p w:rsidR="001D1556" w:rsidRPr="00724135" w:rsidRDefault="001D1556" w:rsidP="00450962">
            <w:pPr>
              <w:rPr>
                <w:rFonts w:ascii="Times New Roman" w:eastAsia="Times New Roman" w:hAnsi="Times New Roman"/>
                <w:szCs w:val="24"/>
              </w:rPr>
            </w:pPr>
            <w:r w:rsidRPr="00724135">
              <w:rPr>
                <w:rFonts w:ascii="Times New Roman" w:eastAsia="Times New Roman" w:hAnsi="Times New Roman"/>
                <w:szCs w:val="24"/>
              </w:rPr>
              <w:t>директор МБОУ г.Иркутска СОШ №10 им. П.А.Пономарёва</w:t>
            </w:r>
          </w:p>
          <w:p w:rsidR="001D1556" w:rsidRPr="00724135" w:rsidRDefault="001D1556" w:rsidP="00450962">
            <w:pPr>
              <w:rPr>
                <w:rFonts w:ascii="Times New Roman" w:eastAsia="Times New Roman" w:hAnsi="Times New Roman"/>
                <w:szCs w:val="24"/>
              </w:rPr>
            </w:pPr>
            <w:r>
              <w:rPr>
                <w:rFonts w:ascii="Times New Roman" w:eastAsia="Times New Roman" w:hAnsi="Times New Roman"/>
                <w:szCs w:val="24"/>
              </w:rPr>
              <w:t xml:space="preserve"> _________</w:t>
            </w:r>
            <w:r w:rsidRPr="00724135">
              <w:rPr>
                <w:rFonts w:ascii="Times New Roman" w:eastAsia="Times New Roman" w:hAnsi="Times New Roman"/>
                <w:szCs w:val="24"/>
              </w:rPr>
              <w:t>/Н.А.Омолоева/</w:t>
            </w:r>
          </w:p>
          <w:p w:rsidR="001D1556" w:rsidRPr="00724135" w:rsidRDefault="001D1556" w:rsidP="00450962">
            <w:pPr>
              <w:rPr>
                <w:rFonts w:ascii="Times New Roman" w:eastAsia="Times New Roman" w:hAnsi="Times New Roman"/>
                <w:szCs w:val="24"/>
              </w:rPr>
            </w:pPr>
          </w:p>
          <w:p w:rsidR="001D1556" w:rsidRPr="00724135" w:rsidRDefault="001D1556" w:rsidP="00450962">
            <w:pPr>
              <w:rPr>
                <w:rFonts w:ascii="Times New Roman" w:eastAsia="Times New Roman" w:hAnsi="Times New Roman"/>
                <w:szCs w:val="24"/>
              </w:rPr>
            </w:pPr>
          </w:p>
        </w:tc>
        <w:tc>
          <w:tcPr>
            <w:tcW w:w="232" w:type="dxa"/>
          </w:tcPr>
          <w:p w:rsidR="001D1556" w:rsidRDefault="001D1556" w:rsidP="00450962">
            <w:pPr>
              <w:spacing w:before="30" w:after="30"/>
              <w:rPr>
                <w:rFonts w:ascii="Times New Roman" w:eastAsia="Times New Roman" w:hAnsi="Times New Roman" w:cs="Times New Roman"/>
                <w:color w:val="000000"/>
                <w:sz w:val="28"/>
                <w:szCs w:val="28"/>
                <w:lang w:eastAsia="ru-RU"/>
              </w:rPr>
            </w:pPr>
          </w:p>
        </w:tc>
      </w:tr>
    </w:tbl>
    <w:p w:rsidR="001D1556" w:rsidRPr="00CB3B57" w:rsidRDefault="001D1556" w:rsidP="001D1556">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1D1556" w:rsidRPr="00CB3B57" w:rsidRDefault="001D1556" w:rsidP="001D1556">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1D1556" w:rsidRPr="00CB3B57" w:rsidRDefault="001D1556" w:rsidP="001D1556">
      <w:pPr>
        <w:shd w:val="clear" w:color="auto" w:fill="FFFFFF"/>
        <w:spacing w:before="30" w:after="30" w:line="240" w:lineRule="auto"/>
        <w:rPr>
          <w:rFonts w:ascii="Times New Roman" w:eastAsia="Times New Roman" w:hAnsi="Times New Roman" w:cs="Times New Roman"/>
          <w:color w:val="000000"/>
          <w:sz w:val="28"/>
          <w:szCs w:val="28"/>
          <w:lang w:eastAsia="ru-RU"/>
        </w:rPr>
      </w:pPr>
    </w:p>
    <w:tbl>
      <w:tblPr>
        <w:tblW w:w="3828" w:type="dxa"/>
        <w:tblInd w:w="-1168" w:type="dxa"/>
        <w:tblLook w:val="04A0"/>
      </w:tblPr>
      <w:tblGrid>
        <w:gridCol w:w="3828"/>
      </w:tblGrid>
      <w:tr w:rsidR="001D1556" w:rsidRPr="00724135" w:rsidTr="00450962">
        <w:tc>
          <w:tcPr>
            <w:tcW w:w="3828" w:type="dxa"/>
          </w:tcPr>
          <w:p w:rsidR="001D1556" w:rsidRPr="00724135" w:rsidRDefault="001D1556" w:rsidP="00450962">
            <w:pPr>
              <w:spacing w:after="0" w:line="240" w:lineRule="auto"/>
              <w:rPr>
                <w:rFonts w:ascii="Times New Roman" w:eastAsia="Times New Roman" w:hAnsi="Times New Roman"/>
                <w:szCs w:val="24"/>
              </w:rPr>
            </w:pPr>
          </w:p>
        </w:tc>
      </w:tr>
    </w:tbl>
    <w:p w:rsidR="001D1556" w:rsidRPr="00CB3B57" w:rsidRDefault="001D1556" w:rsidP="001D1556">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1D1556" w:rsidRPr="00CB3B57" w:rsidRDefault="001D1556" w:rsidP="001D1556">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1D1556" w:rsidRPr="00CB3B57" w:rsidRDefault="001D1556" w:rsidP="001D1556">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1D1556" w:rsidRPr="00CB3B57" w:rsidRDefault="001D1556" w:rsidP="001D1556">
      <w:pPr>
        <w:shd w:val="clear" w:color="auto" w:fill="FFFFFF"/>
        <w:spacing w:before="30" w:after="30" w:line="240" w:lineRule="auto"/>
        <w:rPr>
          <w:rFonts w:ascii="Comic Sans MS" w:eastAsia="Times New Roman" w:hAnsi="Comic Sans MS" w:cs="Times New Roman"/>
          <w:color w:val="000000"/>
          <w:sz w:val="28"/>
          <w:szCs w:val="28"/>
          <w:lang w:eastAsia="ru-RU"/>
        </w:rPr>
      </w:pPr>
    </w:p>
    <w:p w:rsidR="001D1556" w:rsidRPr="00CB3B57" w:rsidRDefault="001D1556" w:rsidP="001D1556">
      <w:pPr>
        <w:shd w:val="clear" w:color="auto" w:fill="FFFFFF"/>
        <w:spacing w:before="30" w:after="30" w:line="240" w:lineRule="auto"/>
        <w:rPr>
          <w:rFonts w:ascii="Comic Sans MS" w:eastAsia="Times New Roman" w:hAnsi="Comic Sans MS" w:cs="Times New Roman"/>
          <w:color w:val="000000"/>
          <w:sz w:val="28"/>
          <w:szCs w:val="28"/>
          <w:lang w:eastAsia="ru-RU"/>
        </w:rPr>
      </w:pPr>
      <w:r w:rsidRPr="00CB3B57">
        <w:rPr>
          <w:rFonts w:ascii="Times New Roman" w:eastAsia="Times New Roman" w:hAnsi="Times New Roman" w:cs="Times New Roman"/>
          <w:color w:val="000000"/>
          <w:sz w:val="28"/>
          <w:szCs w:val="28"/>
          <w:lang w:eastAsia="ru-RU"/>
        </w:rPr>
        <w:t> </w:t>
      </w:r>
    </w:p>
    <w:p w:rsidR="001D1556" w:rsidRPr="00CB3B57" w:rsidRDefault="001D155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r w:rsidRPr="00CB3B57">
        <w:rPr>
          <w:rFonts w:ascii="Times New Roman" w:eastAsia="Times New Roman" w:hAnsi="Times New Roman" w:cs="Times New Roman"/>
          <w:color w:val="000000"/>
          <w:sz w:val="28"/>
          <w:szCs w:val="28"/>
          <w:lang w:eastAsia="ru-RU"/>
        </w:rPr>
        <w:t>ПРОГРАММА</w:t>
      </w:r>
    </w:p>
    <w:p w:rsidR="001D1556" w:rsidRPr="00CB3B57" w:rsidRDefault="001D155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r w:rsidRPr="00CB3B57">
        <w:rPr>
          <w:rFonts w:ascii="Times New Roman" w:eastAsia="Times New Roman" w:hAnsi="Times New Roman" w:cs="Times New Roman"/>
          <w:color w:val="000000"/>
          <w:sz w:val="28"/>
          <w:szCs w:val="28"/>
          <w:lang w:eastAsia="ru-RU"/>
        </w:rPr>
        <w:t>занятий по внеурочной деятельности</w:t>
      </w:r>
    </w:p>
    <w:p w:rsidR="001D1556" w:rsidRPr="00CB3B57" w:rsidRDefault="001D155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r>
        <w:rPr>
          <w:rFonts w:ascii="Times New Roman" w:eastAsia="Times New Roman" w:hAnsi="Times New Roman" w:cs="Times New Roman"/>
          <w:color w:val="000000"/>
          <w:sz w:val="28"/>
          <w:szCs w:val="28"/>
          <w:lang w:eastAsia="ru-RU"/>
        </w:rPr>
        <w:t>«Проблемно- ценностное общение</w:t>
      </w:r>
      <w:r w:rsidRPr="00CB3B57">
        <w:rPr>
          <w:rFonts w:ascii="Times New Roman" w:eastAsia="Times New Roman" w:hAnsi="Times New Roman" w:cs="Times New Roman"/>
          <w:color w:val="000000"/>
          <w:sz w:val="28"/>
          <w:szCs w:val="28"/>
          <w:lang w:eastAsia="ru-RU"/>
        </w:rPr>
        <w:t>»</w:t>
      </w:r>
    </w:p>
    <w:p w:rsidR="001D1556" w:rsidRDefault="001D1556" w:rsidP="001D1556">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Социальная направленность</w:t>
      </w:r>
    </w:p>
    <w:p w:rsidR="001D1556" w:rsidRPr="008F2382" w:rsidRDefault="001D1556" w:rsidP="001D1556">
      <w:pPr>
        <w:spacing w:before="100" w:beforeAutospacing="1" w:after="100" w:afterAutospacing="1" w:line="240" w:lineRule="auto"/>
        <w:jc w:val="center"/>
        <w:rPr>
          <w:rFonts w:ascii="Tahoma" w:eastAsia="Times New Roman" w:hAnsi="Tahoma" w:cs="Tahoma"/>
          <w:color w:val="000000"/>
          <w:sz w:val="21"/>
          <w:szCs w:val="21"/>
          <w:lang w:eastAsia="ru-RU"/>
        </w:rPr>
      </w:pPr>
      <w:r>
        <w:rPr>
          <w:rFonts w:ascii="Times New Roman" w:eastAsia="Times New Roman" w:hAnsi="Times New Roman" w:cs="Times New Roman"/>
          <w:b/>
          <w:bCs/>
          <w:i/>
          <w:iCs/>
          <w:color w:val="000000"/>
          <w:sz w:val="40"/>
          <w:szCs w:val="40"/>
          <w:lang w:eastAsia="ru-RU"/>
        </w:rPr>
        <w:t>в 5-6 классах на 2015-2017</w:t>
      </w:r>
      <w:r w:rsidRPr="008F2382">
        <w:rPr>
          <w:rFonts w:ascii="Times New Roman" w:eastAsia="Times New Roman" w:hAnsi="Times New Roman" w:cs="Times New Roman"/>
          <w:b/>
          <w:bCs/>
          <w:i/>
          <w:iCs/>
          <w:color w:val="000000"/>
          <w:sz w:val="40"/>
          <w:szCs w:val="40"/>
          <w:lang w:eastAsia="ru-RU"/>
        </w:rPr>
        <w:t xml:space="preserve"> учебный год</w:t>
      </w:r>
    </w:p>
    <w:p w:rsidR="001D1556" w:rsidRPr="00CB3B57" w:rsidRDefault="001D155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p>
    <w:p w:rsidR="001D1556" w:rsidRPr="00CB3B57" w:rsidRDefault="001D155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r w:rsidRPr="00CB3B57">
        <w:rPr>
          <w:rFonts w:ascii="Times New Roman" w:eastAsia="Times New Roman" w:hAnsi="Times New Roman" w:cs="Times New Roman"/>
          <w:color w:val="000000"/>
          <w:sz w:val="28"/>
          <w:szCs w:val="28"/>
          <w:lang w:eastAsia="ru-RU"/>
        </w:rPr>
        <w:t> </w:t>
      </w:r>
    </w:p>
    <w:p w:rsidR="001D1556" w:rsidRPr="00CB3B57" w:rsidRDefault="001D155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r w:rsidRPr="00CB3B57">
        <w:rPr>
          <w:rFonts w:ascii="Times New Roman" w:eastAsia="Times New Roman" w:hAnsi="Times New Roman" w:cs="Times New Roman"/>
          <w:b/>
          <w:bCs/>
          <w:i/>
          <w:iCs/>
          <w:color w:val="000000"/>
          <w:sz w:val="28"/>
          <w:szCs w:val="28"/>
          <w:lang w:eastAsia="ru-RU"/>
        </w:rPr>
        <w:t> </w:t>
      </w:r>
    </w:p>
    <w:p w:rsidR="001D1556" w:rsidRPr="00CB3B57" w:rsidRDefault="001D155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r w:rsidRPr="00CB3B57">
        <w:rPr>
          <w:rFonts w:ascii="Times New Roman" w:eastAsia="Times New Roman" w:hAnsi="Times New Roman" w:cs="Times New Roman"/>
          <w:b/>
          <w:bCs/>
          <w:i/>
          <w:iCs/>
          <w:color w:val="000000"/>
          <w:sz w:val="28"/>
          <w:szCs w:val="28"/>
          <w:lang w:eastAsia="ru-RU"/>
        </w:rPr>
        <w:t> </w:t>
      </w:r>
    </w:p>
    <w:p w:rsidR="001D1556" w:rsidRPr="00CB3B57" w:rsidRDefault="001D155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r w:rsidRPr="00CB3B57">
        <w:rPr>
          <w:rFonts w:ascii="Times New Roman" w:eastAsia="Times New Roman" w:hAnsi="Times New Roman" w:cs="Times New Roman"/>
          <w:b/>
          <w:bCs/>
          <w:i/>
          <w:iCs/>
          <w:color w:val="000000"/>
          <w:sz w:val="28"/>
          <w:szCs w:val="28"/>
          <w:lang w:eastAsia="ru-RU"/>
        </w:rPr>
        <w:t> </w:t>
      </w:r>
    </w:p>
    <w:p w:rsidR="001D1556" w:rsidRPr="00CB3B57" w:rsidRDefault="001D155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r w:rsidRPr="00CB3B57">
        <w:rPr>
          <w:rFonts w:ascii="Times New Roman" w:eastAsia="Times New Roman" w:hAnsi="Times New Roman" w:cs="Times New Roman"/>
          <w:b/>
          <w:bCs/>
          <w:i/>
          <w:iCs/>
          <w:color w:val="000000"/>
          <w:sz w:val="28"/>
          <w:szCs w:val="28"/>
          <w:lang w:eastAsia="ru-RU"/>
        </w:rPr>
        <w:t> </w:t>
      </w:r>
    </w:p>
    <w:p w:rsidR="001D1556" w:rsidRPr="00CB3B57" w:rsidRDefault="001D155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r w:rsidRPr="00CB3B57">
        <w:rPr>
          <w:rFonts w:ascii="Times New Roman" w:eastAsia="Times New Roman" w:hAnsi="Times New Roman" w:cs="Times New Roman"/>
          <w:b/>
          <w:bCs/>
          <w:i/>
          <w:iCs/>
          <w:color w:val="000000"/>
          <w:sz w:val="28"/>
          <w:szCs w:val="28"/>
          <w:lang w:eastAsia="ru-RU"/>
        </w:rPr>
        <w:t> </w:t>
      </w:r>
    </w:p>
    <w:p w:rsidR="001D1556" w:rsidRPr="00CB3B57" w:rsidRDefault="001D155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r w:rsidRPr="00CB3B57">
        <w:rPr>
          <w:rFonts w:ascii="Times New Roman" w:eastAsia="Times New Roman" w:hAnsi="Times New Roman" w:cs="Times New Roman"/>
          <w:b/>
          <w:bCs/>
          <w:i/>
          <w:iCs/>
          <w:color w:val="000000"/>
          <w:sz w:val="28"/>
          <w:szCs w:val="28"/>
          <w:lang w:eastAsia="ru-RU"/>
        </w:rPr>
        <w:t> </w:t>
      </w:r>
    </w:p>
    <w:p w:rsidR="001D1556" w:rsidRPr="00CB3B57" w:rsidRDefault="001D155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r w:rsidRPr="00CB3B57">
        <w:rPr>
          <w:rFonts w:ascii="Times New Roman" w:eastAsia="Times New Roman" w:hAnsi="Times New Roman" w:cs="Times New Roman"/>
          <w:b/>
          <w:bCs/>
          <w:i/>
          <w:iCs/>
          <w:color w:val="000000"/>
          <w:sz w:val="28"/>
          <w:szCs w:val="28"/>
          <w:lang w:eastAsia="ru-RU"/>
        </w:rPr>
        <w:t> </w:t>
      </w:r>
    </w:p>
    <w:p w:rsidR="001D1556" w:rsidRPr="00CB3B57" w:rsidRDefault="001D155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r w:rsidRPr="00CB3B57">
        <w:rPr>
          <w:rFonts w:ascii="Times New Roman" w:eastAsia="Times New Roman" w:hAnsi="Times New Roman" w:cs="Times New Roman"/>
          <w:b/>
          <w:bCs/>
          <w:i/>
          <w:iCs/>
          <w:color w:val="000000"/>
          <w:sz w:val="28"/>
          <w:szCs w:val="28"/>
          <w:lang w:eastAsia="ru-RU"/>
        </w:rPr>
        <w:t> </w:t>
      </w:r>
    </w:p>
    <w:p w:rsidR="001D1556" w:rsidRPr="00CB3B57" w:rsidRDefault="001D155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r w:rsidRPr="00CB3B57">
        <w:rPr>
          <w:rFonts w:ascii="Times New Roman" w:eastAsia="Times New Roman" w:hAnsi="Times New Roman" w:cs="Times New Roman"/>
          <w:b/>
          <w:bCs/>
          <w:i/>
          <w:iCs/>
          <w:color w:val="000000"/>
          <w:sz w:val="28"/>
          <w:szCs w:val="28"/>
          <w:lang w:eastAsia="ru-RU"/>
        </w:rPr>
        <w:t> </w:t>
      </w:r>
    </w:p>
    <w:p w:rsidR="008F2382" w:rsidRDefault="001D155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r w:rsidRPr="00CB3B57">
        <w:rPr>
          <w:rFonts w:ascii="Times New Roman" w:eastAsia="Times New Roman" w:hAnsi="Times New Roman" w:cs="Times New Roman"/>
          <w:b/>
          <w:bCs/>
          <w:i/>
          <w:iCs/>
          <w:color w:val="000000"/>
          <w:sz w:val="28"/>
          <w:szCs w:val="28"/>
          <w:lang w:eastAsia="ru-RU"/>
        </w:rPr>
        <w:t> </w:t>
      </w:r>
      <w:r w:rsidRPr="00CB3B57">
        <w:rPr>
          <w:rFonts w:ascii="Times New Roman" w:eastAsia="Times New Roman" w:hAnsi="Times New Roman" w:cs="Times New Roman"/>
          <w:color w:val="000000"/>
          <w:sz w:val="28"/>
          <w:szCs w:val="28"/>
          <w:lang w:eastAsia="ru-RU"/>
        </w:rPr>
        <w:t>Иркутск 201</w:t>
      </w:r>
      <w:r w:rsidR="00D54F26">
        <w:rPr>
          <w:rFonts w:ascii="Times New Roman" w:eastAsia="Times New Roman" w:hAnsi="Times New Roman" w:cs="Times New Roman"/>
          <w:color w:val="000000"/>
          <w:sz w:val="28"/>
          <w:szCs w:val="28"/>
          <w:lang w:eastAsia="ru-RU"/>
        </w:rPr>
        <w:t>6</w:t>
      </w:r>
      <w:r w:rsidR="008F2382" w:rsidRPr="008F2382">
        <w:rPr>
          <w:rFonts w:ascii="Tahoma" w:eastAsia="Times New Roman" w:hAnsi="Tahoma" w:cs="Tahoma"/>
          <w:color w:val="000000"/>
          <w:sz w:val="21"/>
          <w:szCs w:val="21"/>
          <w:lang w:eastAsia="ru-RU"/>
        </w:rPr>
        <w:br/>
      </w:r>
    </w:p>
    <w:p w:rsidR="00D54F26" w:rsidRDefault="00D54F2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p>
    <w:p w:rsidR="00D54F26" w:rsidRDefault="00D54F2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p>
    <w:p w:rsidR="00D54F26" w:rsidRPr="001D1556" w:rsidRDefault="00D54F26" w:rsidP="001D1556">
      <w:pPr>
        <w:shd w:val="clear" w:color="auto" w:fill="FFFFFF"/>
        <w:spacing w:before="30" w:after="30" w:line="240" w:lineRule="auto"/>
        <w:jc w:val="center"/>
        <w:rPr>
          <w:rFonts w:ascii="Comic Sans MS" w:eastAsia="Times New Roman" w:hAnsi="Comic Sans MS" w:cs="Times New Roman"/>
          <w:color w:val="000000"/>
          <w:sz w:val="28"/>
          <w:szCs w:val="28"/>
          <w:lang w:eastAsia="ru-RU"/>
        </w:rPr>
      </w:pPr>
    </w:p>
    <w:p w:rsidR="008F2382" w:rsidRDefault="008F2382" w:rsidP="008F2382">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8F2382">
        <w:rPr>
          <w:rFonts w:ascii="Times New Roman" w:eastAsia="Times New Roman" w:hAnsi="Times New Roman" w:cs="Times New Roman"/>
          <w:b/>
          <w:bCs/>
          <w:color w:val="000000"/>
          <w:sz w:val="28"/>
          <w:szCs w:val="28"/>
          <w:lang w:eastAsia="ru-RU"/>
        </w:rPr>
        <w:t>ПОЯСНИТЕЛЬНАЯ ЗАПИСКА</w:t>
      </w:r>
    </w:p>
    <w:p w:rsidR="001D1556" w:rsidRPr="001D1556" w:rsidRDefault="001D1556" w:rsidP="001D1556">
      <w:pPr>
        <w:pStyle w:val="Style30"/>
        <w:widowControl/>
        <w:spacing w:line="240" w:lineRule="auto"/>
        <w:ind w:firstLine="709"/>
        <w:contextualSpacing/>
        <w:rPr>
          <w:sz w:val="28"/>
          <w:szCs w:val="28"/>
        </w:rPr>
      </w:pPr>
      <w:r>
        <w:rPr>
          <w:color w:val="000000"/>
          <w:sz w:val="28"/>
          <w:szCs w:val="28"/>
        </w:rPr>
        <w:t>Рабочая программа «Проблемно –</w:t>
      </w:r>
      <w:r w:rsidR="00263CA6">
        <w:rPr>
          <w:color w:val="000000"/>
          <w:sz w:val="28"/>
          <w:szCs w:val="28"/>
        </w:rPr>
        <w:t xml:space="preserve"> </w:t>
      </w:r>
      <w:r>
        <w:rPr>
          <w:color w:val="000000"/>
          <w:sz w:val="28"/>
          <w:szCs w:val="28"/>
        </w:rPr>
        <w:t>ценностное общение » составлена на основе Программы внеурочной деятельности, Москва, «Просвещение».2011 год, авторов  П.В Степанова, Д.В. Григорьева. Работаем по новым стандартам.</w:t>
      </w:r>
      <w:r w:rsidRPr="0019732C">
        <w:rPr>
          <w:rStyle w:val="FontStyle43"/>
          <w:sz w:val="28"/>
          <w:szCs w:val="28"/>
        </w:rPr>
        <w:t xml:space="preserve"> Проблемно-ценностное общение, в отличие от досугового общения, затрагивает не только эмоциональный мир ребенка, но и его восприятие жизни, её ценностей, смысла. Проблемно-ценностное общение школьников может быть организовано в форме этических бесед, дебатов, тематических диспутов, проблемно-ценностных дискуссий.</w:t>
      </w:r>
    </w:p>
    <w:p w:rsidR="008F2382" w:rsidRPr="008F2382" w:rsidRDefault="008F2382" w:rsidP="001D1556">
      <w:pPr>
        <w:spacing w:before="100" w:beforeAutospacing="1" w:after="100" w:afterAutospacing="1" w:line="240" w:lineRule="auto"/>
        <w:ind w:firstLine="708"/>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b/>
          <w:bCs/>
          <w:color w:val="000000"/>
          <w:sz w:val="28"/>
          <w:szCs w:val="28"/>
          <w:lang w:eastAsia="ru-RU"/>
        </w:rPr>
        <w:t>Общение</w:t>
      </w:r>
      <w:r w:rsidRPr="008F2382">
        <w:rPr>
          <w:rFonts w:ascii="Times New Roman" w:eastAsia="Times New Roman" w:hAnsi="Times New Roman" w:cs="Times New Roman"/>
          <w:color w:val="000000"/>
          <w:sz w:val="28"/>
          <w:szCs w:val="28"/>
          <w:lang w:eastAsia="ru-RU"/>
        </w:rPr>
        <w:t> — основное условие гармоничного развития ребенка, важнейший фактор формирования личности, один из главных видов деятельности человека, направленный на познание и оценку самого себя через посредство других людей. Общение с взрослыми и сверстниками даёт детям возможность усваивать эталоны социальных норм поведения. В определённых жизненных ситуациях школьник сталкивается с необходимостью подчинить своё поведение моральным нормам и требованиям. Поэтому важным моментом в его нравственном развитии, в социализации является знание норм общения и понимания их ценности и необходимости и реализация себя через эти знания в разнообразных сферах деятельности.</w:t>
      </w:r>
    </w:p>
    <w:p w:rsidR="008F2382" w:rsidRPr="008F2382" w:rsidRDefault="008F2382" w:rsidP="001D1556">
      <w:pPr>
        <w:spacing w:before="100" w:beforeAutospacing="1" w:after="100" w:afterAutospacing="1" w:line="240" w:lineRule="auto"/>
        <w:ind w:firstLine="708"/>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t>Данная программа проблемно – ценностного общения школьников будет решать проблемы создания детского коллектива достаточно высокого уровня развития и ею будет заложен фундамент для продолжения воспитания личности ребенка посредством межличностного общения по этому направлению работы в старшей школе. Проблемно-ценностное общение формирует и развивает эмоциональный мир школьника, учит грамотному восприятию жизненных проблем, ценностей и смысла жизни.</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t>Общение осуществляется с помощью различных коммуникативных средств (речь, мимика, интонация, жесты и др.). Важную роль при этом играет умение внешне выражать свои внутренние эмоции и правильно понимать эмоциональное состояние собеседника.</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t>Вскрытие противоречий в развитии общения, предупреждение различных отклонений в развитии личности ребёнка возможно, если своевременно учесть особенности его взаимоотношений со сверстниками и взрослыми. Это предусматривает учёт характерных форм поведения ребёнка в различных ситуациях, знание трудностей, возникающих в межличностном общении.</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lastRenderedPageBreak/>
        <w:t xml:space="preserve">В процессе развития коммуникативных навыков большое внимание уделяется формированию личностных качеств пятиклассников и шестиклассников, их чувствам, эмоциям, их духовному миру. Содержание курса опирается на принципы педагогического оптимизма, гуманизма, </w:t>
      </w:r>
      <w:r w:rsidR="00263CA6">
        <w:rPr>
          <w:rFonts w:ascii="Times New Roman" w:eastAsia="Times New Roman" w:hAnsi="Times New Roman" w:cs="Times New Roman"/>
          <w:color w:val="000000"/>
          <w:sz w:val="28"/>
          <w:szCs w:val="28"/>
          <w:lang w:eastAsia="ru-RU"/>
        </w:rPr>
        <w:t>толерантности,</w:t>
      </w:r>
      <w:r w:rsidRPr="008F2382">
        <w:rPr>
          <w:rFonts w:ascii="Times New Roman" w:eastAsia="Times New Roman" w:hAnsi="Times New Roman" w:cs="Times New Roman"/>
          <w:color w:val="000000"/>
          <w:sz w:val="28"/>
          <w:szCs w:val="28"/>
          <w:lang w:eastAsia="ru-RU"/>
        </w:rPr>
        <w:t>направленного на воспитание у детей уважительного отношения к себе и окружающим, терпимого отношения к мнению собеседника, умения пойти на компромисс в нужной ситуации.</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b/>
          <w:bCs/>
          <w:color w:val="000000"/>
          <w:sz w:val="28"/>
          <w:szCs w:val="28"/>
          <w:lang w:eastAsia="ru-RU"/>
        </w:rPr>
        <w:t>Цель:</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t>-формирование у школьников способности и готовности к ответственному проблемно-ценностному общению как в школьной, так и в открытой общественной среде.</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b/>
          <w:bCs/>
          <w:color w:val="000000"/>
          <w:sz w:val="28"/>
          <w:szCs w:val="28"/>
          <w:lang w:eastAsia="ru-RU"/>
        </w:rPr>
        <w:t>Задачи:</w:t>
      </w:r>
      <w:r w:rsidRPr="008F2382">
        <w:rPr>
          <w:rFonts w:ascii="Times New Roman" w:eastAsia="Times New Roman" w:hAnsi="Times New Roman" w:cs="Times New Roman"/>
          <w:color w:val="000000"/>
          <w:sz w:val="28"/>
          <w:szCs w:val="28"/>
          <w:lang w:eastAsia="ru-RU"/>
        </w:rPr>
        <w:t>1. Познание и воспитание собственной личности подростка посредством межличностного общения.</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t>2. Развитие адекватной оценочной деятельности, направленной на анализ собственного поведения и поступков окружающих людей.</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t>3. Воспитание интереса к окружающим людям, развитие взаимоуважения, взаимодоверия и сочувствия.</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t>4. Развитие навыков общения в различных ситуациях, умения противостоять отрицательным воздействиям среды.</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b/>
          <w:bCs/>
          <w:i/>
          <w:iCs/>
          <w:color w:val="000000"/>
          <w:sz w:val="28"/>
          <w:szCs w:val="28"/>
          <w:lang w:eastAsia="ru-RU"/>
        </w:rPr>
        <w:t>Образовательные результаты освоения программы</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i/>
          <w:iCs/>
          <w:color w:val="000000"/>
          <w:sz w:val="28"/>
          <w:szCs w:val="28"/>
          <w:lang w:eastAsia="ru-RU"/>
        </w:rPr>
        <w:t>1. Информационный уровень компетентности</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t xml:space="preserve">Обучающийся умеет извлекать из текста информацию в соответствии с коммуникативной задачей. Умеет использовать речь для регуляции своего поведения. Умеет задавать вопросы. Умеет </w:t>
      </w:r>
      <w:r w:rsidR="00450962">
        <w:rPr>
          <w:rFonts w:ascii="Times New Roman" w:eastAsia="Times New Roman" w:hAnsi="Times New Roman" w:cs="Times New Roman"/>
          <w:color w:val="000000"/>
          <w:sz w:val="28"/>
          <w:szCs w:val="28"/>
          <w:lang w:eastAsia="ru-RU"/>
        </w:rPr>
        <w:t>оформлять свои мысли в устной или</w:t>
      </w:r>
      <w:r w:rsidRPr="008F2382">
        <w:rPr>
          <w:rFonts w:ascii="Times New Roman" w:eastAsia="Times New Roman" w:hAnsi="Times New Roman" w:cs="Times New Roman"/>
          <w:color w:val="000000"/>
          <w:sz w:val="28"/>
          <w:szCs w:val="28"/>
          <w:lang w:eastAsia="ru-RU"/>
        </w:rPr>
        <w:t xml:space="preserve"> письменной форме с учетом своих учебных и жизненных речевых ситуаций. Критично относится к своему мнению.</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i/>
          <w:iCs/>
          <w:color w:val="000000"/>
          <w:sz w:val="28"/>
          <w:szCs w:val="28"/>
          <w:lang w:eastAsia="ru-RU"/>
        </w:rPr>
        <w:t>2. Деятельностный уровень компетентности</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t>Обучающийся умеет участвовать в диалоге; слушать и понимать других, высказывать свою точку зрения на события, поступки. Умеет отстаивать свою точку зрения, соблюдая правила речевого этикета; аргументировать свою точку зрения с помощью фактов и дополнительных сведений. Умеет учитывать разные мнения и стремится к координации различных позиций в сотрудничестве. Умеет договариваться и приходить к общему решению в совместной деятельности, в том числе в ситуации столкновения интересов. Умеет контролировать действия партнера.</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lastRenderedPageBreak/>
        <w:t>3</w:t>
      </w:r>
      <w:r w:rsidRPr="008F2382">
        <w:rPr>
          <w:rFonts w:ascii="Times New Roman" w:eastAsia="Times New Roman" w:hAnsi="Times New Roman" w:cs="Times New Roman"/>
          <w:i/>
          <w:iCs/>
          <w:color w:val="000000"/>
          <w:sz w:val="28"/>
          <w:szCs w:val="28"/>
          <w:lang w:eastAsia="ru-RU"/>
        </w:rPr>
        <w:t>. Творческий уровень компетентности</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t>Обучающийся умеет адекватно использовать речевые средства для решения различных коммуникативных задач, строить сложные монологические высказывания, владеет диалогической формой коммуникации(дискуссия, дебаты), используя, в том числе средства и инструменты ИКТ и дистанционного взаимодействия, выполняя различные роли в группе, умеет сотрудничать в совместном решении проблемы (задачи). Умеет осуществлять эвристические действия; выбирать стратегию решения; строить и проверять элементарные гипотезы.</w:t>
      </w:r>
    </w:p>
    <w:p w:rsidR="00263CA6" w:rsidRDefault="008F2382" w:rsidP="00263CA6">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sidRPr="008F2382">
        <w:rPr>
          <w:rFonts w:ascii="Times New Roman" w:eastAsia="Times New Roman" w:hAnsi="Times New Roman" w:cs="Times New Roman"/>
          <w:color w:val="000000"/>
          <w:sz w:val="28"/>
          <w:szCs w:val="28"/>
          <w:lang w:eastAsia="ru-RU"/>
        </w:rPr>
        <w:t>Содержание программы раскрывается в аспекте требований Федерального государственного образовательного стандарта основного общего образования.</w:t>
      </w:r>
      <w:r w:rsidR="00263CA6" w:rsidRPr="00263CA6">
        <w:rPr>
          <w:rFonts w:ascii="Times New Roman" w:eastAsia="Times New Roman" w:hAnsi="Times New Roman" w:cs="Times New Roman"/>
          <w:i/>
          <w:iCs/>
          <w:color w:val="000000"/>
          <w:sz w:val="28"/>
          <w:szCs w:val="28"/>
          <w:lang w:eastAsia="ru-RU"/>
        </w:rPr>
        <w:t xml:space="preserve"> </w:t>
      </w:r>
    </w:p>
    <w:p w:rsidR="00263CA6" w:rsidRPr="008F2382" w:rsidRDefault="00263CA6" w:rsidP="00263CA6">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i/>
          <w:iCs/>
          <w:color w:val="000000"/>
          <w:sz w:val="28"/>
          <w:szCs w:val="28"/>
          <w:lang w:eastAsia="ru-RU"/>
        </w:rPr>
        <w:t>Время на изучение программы</w:t>
      </w:r>
    </w:p>
    <w:p w:rsidR="00263CA6" w:rsidRPr="008F2382" w:rsidRDefault="00263CA6" w:rsidP="00263CA6">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t>Настоящая программа рассчитана на обучающихся 5, 6 классов по 1 часу в неделю, программа реализуется за 34 часа в год в каждом классе.</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t>Программа состоит из четырех разделов.</w:t>
      </w:r>
    </w:p>
    <w:p w:rsidR="008F2382" w:rsidRPr="008F2382" w:rsidRDefault="008F2382" w:rsidP="008F2382">
      <w:pPr>
        <w:numPr>
          <w:ilvl w:val="0"/>
          <w:numId w:val="1"/>
        </w:num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b/>
          <w:bCs/>
          <w:color w:val="000000"/>
          <w:sz w:val="28"/>
          <w:szCs w:val="28"/>
          <w:lang w:eastAsia="ru-RU"/>
        </w:rPr>
        <w:t>Модуль «Азбука общения»</w:t>
      </w:r>
    </w:p>
    <w:p w:rsidR="008F2382" w:rsidRPr="008F2382" w:rsidRDefault="008F2382" w:rsidP="008F2382">
      <w:pPr>
        <w:spacing w:before="100" w:beforeAutospacing="1" w:after="100" w:afterAutospacing="1" w:line="240" w:lineRule="auto"/>
        <w:ind w:firstLine="360"/>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t xml:space="preserve"> Этикет и его правила: при знакомстве, поведении с гостями, в гостях, за столом. Утреннее приветствие и прощание перед сном. Уступчивость и вежливость. Поведение в общественном транспорте. Поведение в общественных местах: театре, кино, цирке, на концерте, в магазине, поликлинике, парикмахерской.. Как слушать музыку, понимать живопись и поэзию. Как правильно одеваться. Одежда для дома, школы, улицы. Личная гигиена. Умение понимать другого</w:t>
      </w:r>
    </w:p>
    <w:p w:rsidR="008F2382" w:rsidRPr="008F2382" w:rsidRDefault="008F2382" w:rsidP="008F2382">
      <w:pPr>
        <w:numPr>
          <w:ilvl w:val="0"/>
          <w:numId w:val="2"/>
        </w:num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b/>
          <w:bCs/>
          <w:color w:val="000000"/>
          <w:sz w:val="28"/>
          <w:szCs w:val="28"/>
          <w:lang w:eastAsia="ru-RU"/>
        </w:rPr>
        <w:t>Модуль «Как мы живем по этикету»</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t>- Этикет и наше окружение. Возможности его соблюдения. Умение жить по этикету. Общение и этикет. Умение писать письма. Что может помешать общению. Как мы дружим друг с другом. Уважение к себе и другим</w:t>
      </w:r>
    </w:p>
    <w:p w:rsidR="008F2382" w:rsidRPr="008F2382" w:rsidRDefault="008F2382" w:rsidP="008F2382">
      <w:pPr>
        <w:numPr>
          <w:ilvl w:val="0"/>
          <w:numId w:val="3"/>
        </w:num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b/>
          <w:bCs/>
          <w:color w:val="000000"/>
          <w:sz w:val="28"/>
          <w:szCs w:val="28"/>
          <w:lang w:eastAsia="ru-RU"/>
        </w:rPr>
        <w:t>Модуль «Развиваем себя»</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t>- Классный коллектив. Быть милосердным. Воспитываем волю, развиваем мужество и героизм. Заботимся о братьях меньших. Стараемся стать лучше.</w:t>
      </w:r>
    </w:p>
    <w:p w:rsidR="008F2382" w:rsidRPr="008F2382" w:rsidRDefault="008F2382" w:rsidP="008F2382">
      <w:pPr>
        <w:numPr>
          <w:ilvl w:val="0"/>
          <w:numId w:val="4"/>
        </w:num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b/>
          <w:bCs/>
          <w:color w:val="000000"/>
          <w:sz w:val="28"/>
          <w:szCs w:val="28"/>
          <w:lang w:eastAsia="ru-RU"/>
        </w:rPr>
        <w:t>Модуль «Развиваем наше Гор</w:t>
      </w:r>
      <w:r w:rsidR="009A33C2">
        <w:rPr>
          <w:rFonts w:ascii="Times New Roman" w:eastAsia="Times New Roman" w:hAnsi="Times New Roman" w:cs="Times New Roman"/>
          <w:b/>
          <w:bCs/>
          <w:color w:val="000000"/>
          <w:sz w:val="28"/>
          <w:szCs w:val="28"/>
          <w:lang w:eastAsia="ru-RU"/>
        </w:rPr>
        <w:t>о</w:t>
      </w:r>
      <w:r w:rsidRPr="008F2382">
        <w:rPr>
          <w:rFonts w:ascii="Times New Roman" w:eastAsia="Times New Roman" w:hAnsi="Times New Roman" w:cs="Times New Roman"/>
          <w:b/>
          <w:bCs/>
          <w:color w:val="000000"/>
          <w:sz w:val="28"/>
          <w:szCs w:val="28"/>
          <w:lang w:eastAsia="ru-RU"/>
        </w:rPr>
        <w:t>д»</w:t>
      </w:r>
    </w:p>
    <w:p w:rsidR="008F2382" w:rsidRPr="008F2382" w:rsidRDefault="008F2382" w:rsidP="008F2382">
      <w:pPr>
        <w:spacing w:before="100" w:beforeAutospacing="1" w:after="100" w:afterAutospacing="1" w:line="240" w:lineRule="auto"/>
        <w:jc w:val="both"/>
        <w:rPr>
          <w:rFonts w:ascii="Tahoma" w:eastAsia="Times New Roman" w:hAnsi="Tahoma" w:cs="Tahoma"/>
          <w:color w:val="000000"/>
          <w:sz w:val="28"/>
          <w:szCs w:val="28"/>
          <w:lang w:eastAsia="ru-RU"/>
        </w:rPr>
      </w:pPr>
      <w:r w:rsidRPr="008F2382">
        <w:rPr>
          <w:rFonts w:ascii="Times New Roman" w:eastAsia="Times New Roman" w:hAnsi="Times New Roman" w:cs="Times New Roman"/>
          <w:color w:val="000000"/>
          <w:sz w:val="28"/>
          <w:szCs w:val="28"/>
          <w:lang w:eastAsia="ru-RU"/>
        </w:rPr>
        <w:lastRenderedPageBreak/>
        <w:t>- Мы и наш дом, наш город. Чем они нам запомнятся в детстве. Как мы можем участвовать в жизни нашего города. Наши подсказки и предложения. Защита наших ин</w:t>
      </w:r>
      <w:r w:rsidR="00263CA6">
        <w:rPr>
          <w:rFonts w:ascii="Times New Roman" w:eastAsia="Times New Roman" w:hAnsi="Times New Roman" w:cs="Times New Roman"/>
          <w:color w:val="000000"/>
          <w:sz w:val="28"/>
          <w:szCs w:val="28"/>
          <w:lang w:eastAsia="ru-RU"/>
        </w:rPr>
        <w:t>ициати</w:t>
      </w:r>
      <w:r w:rsidR="00620802">
        <w:rPr>
          <w:rFonts w:ascii="Times New Roman" w:eastAsia="Times New Roman" w:hAnsi="Times New Roman" w:cs="Times New Roman"/>
          <w:color w:val="000000"/>
          <w:sz w:val="28"/>
          <w:szCs w:val="28"/>
          <w:lang w:eastAsia="ru-RU"/>
        </w:rPr>
        <w:t>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92"/>
        <w:gridCol w:w="1483"/>
        <w:gridCol w:w="1588"/>
        <w:gridCol w:w="3322"/>
      </w:tblGrid>
      <w:tr w:rsidR="008F2382" w:rsidRPr="00CB3B57" w:rsidTr="008F2382">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8F2382" w:rsidRPr="00CB3B57" w:rsidRDefault="008F2382" w:rsidP="008F2382">
            <w:pPr>
              <w:spacing w:before="30" w:after="30" w:line="240" w:lineRule="auto"/>
              <w:rPr>
                <w:rFonts w:ascii="Comic Sans MS" w:eastAsia="Times New Roman" w:hAnsi="Comic Sans MS" w:cs="Times New Roman"/>
                <w:sz w:val="28"/>
                <w:szCs w:val="28"/>
                <w:lang w:eastAsia="ru-RU"/>
              </w:rPr>
            </w:pPr>
            <w:r w:rsidRPr="00CB3B57">
              <w:rPr>
                <w:rFonts w:ascii="Times New Roman" w:eastAsia="Times New Roman" w:hAnsi="Times New Roman" w:cs="Times New Roman"/>
                <w:b/>
                <w:bCs/>
                <w:sz w:val="28"/>
                <w:szCs w:val="28"/>
                <w:lang w:eastAsia="ru-RU"/>
              </w:rPr>
              <w:t>Содержание курса</w:t>
            </w:r>
          </w:p>
        </w:tc>
        <w:tc>
          <w:tcPr>
            <w:tcW w:w="1483" w:type="dxa"/>
            <w:tcBorders>
              <w:top w:val="outset" w:sz="6" w:space="0" w:color="auto"/>
              <w:left w:val="outset" w:sz="6" w:space="0" w:color="auto"/>
              <w:bottom w:val="outset" w:sz="6" w:space="0" w:color="auto"/>
              <w:right w:val="outset" w:sz="6" w:space="0" w:color="auto"/>
            </w:tcBorders>
            <w:shd w:val="clear" w:color="auto" w:fill="FFFFFF"/>
          </w:tcPr>
          <w:p w:rsidR="008F2382" w:rsidRPr="00CB3B57" w:rsidRDefault="008F2382" w:rsidP="008F2382">
            <w:pPr>
              <w:spacing w:before="30" w:after="3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Учебная четверть </w:t>
            </w:r>
          </w:p>
        </w:tc>
        <w:tc>
          <w:tcPr>
            <w:tcW w:w="1588" w:type="dxa"/>
            <w:tcBorders>
              <w:top w:val="outset" w:sz="6" w:space="0" w:color="auto"/>
              <w:left w:val="outset" w:sz="6" w:space="0" w:color="auto"/>
              <w:bottom w:val="outset" w:sz="6" w:space="0" w:color="auto"/>
              <w:right w:val="outset" w:sz="6" w:space="0" w:color="auto"/>
            </w:tcBorders>
            <w:shd w:val="clear" w:color="auto" w:fill="FFFFFF"/>
            <w:hideMark/>
          </w:tcPr>
          <w:p w:rsidR="008F2382" w:rsidRPr="00CB3B57" w:rsidRDefault="008F2382" w:rsidP="008F2382">
            <w:pPr>
              <w:spacing w:before="30" w:after="30" w:line="240" w:lineRule="auto"/>
              <w:rPr>
                <w:rFonts w:ascii="Comic Sans MS" w:eastAsia="Times New Roman" w:hAnsi="Comic Sans MS" w:cs="Times New Roman"/>
                <w:sz w:val="28"/>
                <w:szCs w:val="28"/>
                <w:lang w:eastAsia="ru-RU"/>
              </w:rPr>
            </w:pPr>
            <w:r w:rsidRPr="00CB3B57">
              <w:rPr>
                <w:rFonts w:ascii="Times New Roman" w:eastAsia="Times New Roman" w:hAnsi="Times New Roman" w:cs="Times New Roman"/>
                <w:b/>
                <w:bCs/>
                <w:sz w:val="28"/>
                <w:szCs w:val="28"/>
                <w:lang w:eastAsia="ru-RU"/>
              </w:rPr>
              <w:t>Количество часов</w:t>
            </w:r>
          </w:p>
        </w:tc>
        <w:tc>
          <w:tcPr>
            <w:tcW w:w="3322" w:type="dxa"/>
            <w:tcBorders>
              <w:top w:val="outset" w:sz="6" w:space="0" w:color="auto"/>
              <w:left w:val="outset" w:sz="6" w:space="0" w:color="auto"/>
              <w:bottom w:val="outset" w:sz="6" w:space="0" w:color="auto"/>
              <w:right w:val="outset" w:sz="6" w:space="0" w:color="auto"/>
            </w:tcBorders>
            <w:shd w:val="clear" w:color="auto" w:fill="FFFFFF"/>
            <w:hideMark/>
          </w:tcPr>
          <w:p w:rsidR="008F2382" w:rsidRPr="00CB3B57" w:rsidRDefault="008F2382" w:rsidP="008F2382">
            <w:pPr>
              <w:spacing w:before="30" w:after="30" w:line="240" w:lineRule="auto"/>
              <w:rPr>
                <w:rFonts w:ascii="Comic Sans MS" w:eastAsia="Times New Roman" w:hAnsi="Comic Sans MS" w:cs="Times New Roman"/>
                <w:sz w:val="28"/>
                <w:szCs w:val="28"/>
                <w:lang w:eastAsia="ru-RU"/>
              </w:rPr>
            </w:pPr>
            <w:r w:rsidRPr="00CB3B57">
              <w:rPr>
                <w:rFonts w:ascii="Times New Roman" w:eastAsia="Times New Roman" w:hAnsi="Times New Roman" w:cs="Times New Roman"/>
                <w:b/>
                <w:bCs/>
                <w:sz w:val="28"/>
                <w:szCs w:val="28"/>
                <w:lang w:eastAsia="ru-RU"/>
              </w:rPr>
              <w:t>Перечень универсальных действий обучающихся</w:t>
            </w:r>
          </w:p>
        </w:tc>
      </w:tr>
      <w:tr w:rsidR="008F2382" w:rsidRPr="00CB3B57" w:rsidTr="008F2382">
        <w:trPr>
          <w:tblCellSpacing w:w="0" w:type="dxa"/>
        </w:trPr>
        <w:tc>
          <w:tcPr>
            <w:tcW w:w="93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8F2382" w:rsidRPr="00CB3B57" w:rsidRDefault="008F2382" w:rsidP="008F2382">
            <w:pPr>
              <w:spacing w:before="30" w:after="3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класс (34 часа)</w:t>
            </w:r>
          </w:p>
        </w:tc>
      </w:tr>
      <w:tr w:rsidR="008F2382" w:rsidRPr="00CB3B57" w:rsidTr="008F2382">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Pr>
                <w:rFonts w:ascii="Times New Roman" w:eastAsia="Times New Roman" w:hAnsi="Times New Roman" w:cs="Times New Roman"/>
                <w:sz w:val="28"/>
                <w:szCs w:val="28"/>
                <w:lang w:eastAsia="ru-RU"/>
              </w:rPr>
              <w:t>Модуль 1</w:t>
            </w:r>
            <w:r w:rsidRPr="008F2382">
              <w:rPr>
                <w:rFonts w:ascii="Times New Roman" w:eastAsia="Times New Roman" w:hAnsi="Times New Roman" w:cs="Times New Roman"/>
                <w:color w:val="000000"/>
                <w:sz w:val="27"/>
                <w:szCs w:val="27"/>
                <w:lang w:eastAsia="ru-RU"/>
              </w:rPr>
              <w:t xml:space="preserve"> Азбука общения</w:t>
            </w: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 xml:space="preserve">Модуль 2. </w:t>
            </w:r>
            <w:r w:rsidRPr="008F2382">
              <w:rPr>
                <w:rFonts w:ascii="Times New Roman" w:eastAsia="Times New Roman" w:hAnsi="Times New Roman" w:cs="Times New Roman"/>
                <w:color w:val="000000"/>
                <w:sz w:val="27"/>
                <w:szCs w:val="27"/>
                <w:lang w:eastAsia="ru-RU"/>
              </w:rPr>
              <w:t>Как мы живем по этикету</w:t>
            </w:r>
          </w:p>
          <w:p w:rsidR="008F2382" w:rsidRDefault="008F2382" w:rsidP="008F2382">
            <w:pPr>
              <w:spacing w:before="100" w:beforeAutospacing="1" w:after="100" w:afterAutospacing="1" w:line="240" w:lineRule="auto"/>
              <w:rPr>
                <w:rFonts w:ascii="Times New Roman" w:eastAsia="Times New Roman" w:hAnsi="Times New Roman" w:cs="Times New Roman"/>
                <w:sz w:val="28"/>
                <w:szCs w:val="28"/>
                <w:lang w:eastAsia="ru-RU"/>
              </w:rPr>
            </w:pPr>
          </w:p>
        </w:tc>
        <w:tc>
          <w:tcPr>
            <w:tcW w:w="1483" w:type="dxa"/>
            <w:tcBorders>
              <w:top w:val="outset" w:sz="6" w:space="0" w:color="auto"/>
              <w:left w:val="outset" w:sz="6" w:space="0" w:color="auto"/>
              <w:bottom w:val="outset" w:sz="6" w:space="0" w:color="auto"/>
              <w:right w:val="outset" w:sz="6" w:space="0" w:color="auto"/>
            </w:tcBorders>
            <w:shd w:val="clear" w:color="auto" w:fill="FFFFFF"/>
          </w:tcPr>
          <w:p w:rsidR="008F2382" w:rsidRDefault="008F2382" w:rsidP="008F238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,2 четверть</w:t>
            </w: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четверть</w:t>
            </w:r>
          </w:p>
        </w:tc>
        <w:tc>
          <w:tcPr>
            <w:tcW w:w="1588" w:type="dxa"/>
            <w:tcBorders>
              <w:top w:val="outset" w:sz="6" w:space="0" w:color="auto"/>
              <w:left w:val="outset" w:sz="6" w:space="0" w:color="auto"/>
              <w:bottom w:val="outset" w:sz="6" w:space="0" w:color="auto"/>
              <w:right w:val="outset" w:sz="6" w:space="0" w:color="auto"/>
            </w:tcBorders>
            <w:shd w:val="clear" w:color="auto" w:fill="FFFFFF"/>
            <w:hideMark/>
          </w:tcPr>
          <w:p w:rsidR="008F2382" w:rsidRDefault="008F2382" w:rsidP="008F238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16часов</w:t>
            </w: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часов</w:t>
            </w: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Pr="00CB3B57" w:rsidRDefault="008F2382" w:rsidP="008F2382">
            <w:pPr>
              <w:spacing w:before="30" w:after="30" w:line="240" w:lineRule="auto"/>
              <w:rPr>
                <w:rFonts w:ascii="Times New Roman" w:eastAsia="Times New Roman" w:hAnsi="Times New Roman" w:cs="Times New Roman"/>
                <w:sz w:val="28"/>
                <w:szCs w:val="28"/>
                <w:lang w:eastAsia="ru-RU"/>
              </w:rPr>
            </w:pPr>
          </w:p>
        </w:tc>
        <w:tc>
          <w:tcPr>
            <w:tcW w:w="3322" w:type="dxa"/>
            <w:tcBorders>
              <w:top w:val="outset" w:sz="6" w:space="0" w:color="auto"/>
              <w:left w:val="outset" w:sz="6" w:space="0" w:color="auto"/>
              <w:bottom w:val="outset" w:sz="6" w:space="0" w:color="auto"/>
              <w:right w:val="outset" w:sz="6" w:space="0" w:color="auto"/>
            </w:tcBorders>
            <w:shd w:val="clear" w:color="auto" w:fill="FFFFFF"/>
            <w:hideMark/>
          </w:tcPr>
          <w:p w:rsidR="008F2382" w:rsidRDefault="008F2382" w:rsidP="008F238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Приобретение школьниками социальных знаний, первичного понимания реальности и повседневной жизни.</w:t>
            </w:r>
          </w:p>
          <w:p w:rsidR="008F2382" w:rsidRPr="00CB3B57" w:rsidRDefault="008F2382" w:rsidP="008F238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позитивного отношения школьников к базовым ценностя</w:t>
            </w:r>
            <w:r w:rsidR="009A33C2">
              <w:rPr>
                <w:rFonts w:ascii="Times New Roman" w:eastAsia="Times New Roman" w:hAnsi="Times New Roman" w:cs="Times New Roman"/>
                <w:sz w:val="28"/>
                <w:szCs w:val="28"/>
                <w:lang w:eastAsia="ru-RU"/>
              </w:rPr>
              <w:t>м нашего общества и  социальн</w:t>
            </w:r>
            <w:r>
              <w:rPr>
                <w:rFonts w:ascii="Times New Roman" w:eastAsia="Times New Roman" w:hAnsi="Times New Roman" w:cs="Times New Roman"/>
                <w:sz w:val="28"/>
                <w:szCs w:val="28"/>
                <w:lang w:eastAsia="ru-RU"/>
              </w:rPr>
              <w:t>ой реальности в целом.</w:t>
            </w:r>
            <w:r w:rsidR="00CF387B">
              <w:rPr>
                <w:rFonts w:ascii="Times New Roman" w:eastAsia="Times New Roman" w:hAnsi="Times New Roman" w:cs="Times New Roman"/>
                <w:sz w:val="28"/>
                <w:szCs w:val="28"/>
                <w:lang w:eastAsia="ru-RU"/>
              </w:rPr>
              <w:t xml:space="preserve"> Планирование учебного сотрудничества с учителями и сверстниками.</w:t>
            </w:r>
          </w:p>
        </w:tc>
      </w:tr>
      <w:tr w:rsidR="008F2382" w:rsidRPr="008F2382" w:rsidTr="008F2382">
        <w:trPr>
          <w:tblCellSpacing w:w="0" w:type="dxa"/>
        </w:trPr>
        <w:tc>
          <w:tcPr>
            <w:tcW w:w="93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8F2382" w:rsidRPr="008F2382" w:rsidRDefault="008F2382" w:rsidP="008F2382">
            <w:pPr>
              <w:spacing w:before="30" w:after="30" w:line="240" w:lineRule="auto"/>
              <w:jc w:val="center"/>
              <w:rPr>
                <w:rFonts w:ascii="Times New Roman" w:eastAsia="Times New Roman" w:hAnsi="Times New Roman" w:cs="Times New Roman"/>
                <w:b/>
                <w:sz w:val="28"/>
                <w:szCs w:val="28"/>
                <w:lang w:eastAsia="ru-RU"/>
              </w:rPr>
            </w:pPr>
            <w:r w:rsidRPr="008F2382">
              <w:rPr>
                <w:rFonts w:ascii="Times New Roman" w:eastAsia="Times New Roman" w:hAnsi="Times New Roman" w:cs="Times New Roman"/>
                <w:b/>
                <w:sz w:val="28"/>
                <w:szCs w:val="28"/>
                <w:lang w:eastAsia="ru-RU"/>
              </w:rPr>
              <w:t>6 класс (34 часа)</w:t>
            </w:r>
          </w:p>
        </w:tc>
      </w:tr>
      <w:tr w:rsidR="008F2382" w:rsidRPr="00CB3B57" w:rsidTr="008F2382">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Pr>
                <w:rFonts w:ascii="Times New Roman" w:eastAsia="Times New Roman" w:hAnsi="Times New Roman" w:cs="Times New Roman"/>
                <w:sz w:val="28"/>
                <w:szCs w:val="28"/>
                <w:lang w:eastAsia="ru-RU"/>
              </w:rPr>
              <w:t>Модуль 3</w:t>
            </w:r>
            <w:r w:rsidRPr="008F2382">
              <w:rPr>
                <w:rFonts w:ascii="Times New Roman" w:eastAsia="Times New Roman" w:hAnsi="Times New Roman" w:cs="Times New Roman"/>
                <w:color w:val="000000"/>
                <w:sz w:val="27"/>
                <w:szCs w:val="27"/>
                <w:lang w:eastAsia="ru-RU"/>
              </w:rPr>
              <w:t xml:space="preserve"> Развиваем себя</w:t>
            </w:r>
          </w:p>
          <w:p w:rsidR="008F2382" w:rsidRDefault="008F2382" w:rsidP="008F2382">
            <w:pPr>
              <w:spacing w:before="30" w:after="30" w:line="240" w:lineRule="auto"/>
              <w:rPr>
                <w:rFonts w:ascii="Comic Sans MS" w:eastAsia="Times New Roman" w:hAnsi="Comic Sans MS" w:cs="Times New Roman"/>
                <w:sz w:val="28"/>
                <w:szCs w:val="28"/>
                <w:lang w:eastAsia="ru-RU"/>
              </w:rPr>
            </w:pPr>
          </w:p>
          <w:p w:rsidR="008F2382" w:rsidRDefault="008F2382" w:rsidP="008F2382">
            <w:pPr>
              <w:spacing w:before="30" w:after="30" w:line="240" w:lineRule="auto"/>
              <w:rPr>
                <w:rFonts w:ascii="Comic Sans MS" w:eastAsia="Times New Roman" w:hAnsi="Comic Sans MS" w:cs="Times New Roman"/>
                <w:sz w:val="28"/>
                <w:szCs w:val="28"/>
                <w:lang w:eastAsia="ru-RU"/>
              </w:rPr>
            </w:pP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Pr>
                <w:rFonts w:ascii="Times New Roman" w:eastAsia="Times New Roman" w:hAnsi="Times New Roman" w:cs="Times New Roman"/>
                <w:sz w:val="28"/>
                <w:szCs w:val="28"/>
                <w:lang w:eastAsia="ru-RU"/>
              </w:rPr>
              <w:t>Модуль 4</w:t>
            </w:r>
            <w:r w:rsidRPr="008F2382">
              <w:rPr>
                <w:rFonts w:ascii="Times New Roman" w:eastAsia="Times New Roman" w:hAnsi="Times New Roman" w:cs="Times New Roman"/>
                <w:color w:val="000000"/>
                <w:sz w:val="27"/>
                <w:szCs w:val="27"/>
                <w:lang w:eastAsia="ru-RU"/>
              </w:rPr>
              <w:t xml:space="preserve"> Развиваем наш</w:t>
            </w:r>
            <w:r>
              <w:rPr>
                <w:rFonts w:ascii="Times New Roman" w:eastAsia="Times New Roman" w:hAnsi="Times New Roman" w:cs="Times New Roman"/>
                <w:color w:val="000000"/>
                <w:sz w:val="27"/>
                <w:szCs w:val="27"/>
                <w:lang w:eastAsia="ru-RU"/>
              </w:rPr>
              <w:t xml:space="preserve"> город</w:t>
            </w:r>
          </w:p>
        </w:tc>
        <w:tc>
          <w:tcPr>
            <w:tcW w:w="1483" w:type="dxa"/>
            <w:tcBorders>
              <w:top w:val="outset" w:sz="6" w:space="0" w:color="auto"/>
              <w:left w:val="outset" w:sz="6" w:space="0" w:color="auto"/>
              <w:bottom w:val="outset" w:sz="6" w:space="0" w:color="auto"/>
              <w:right w:val="outset" w:sz="6" w:space="0" w:color="auto"/>
            </w:tcBorders>
            <w:shd w:val="clear" w:color="auto" w:fill="FFFFFF"/>
          </w:tcPr>
          <w:p w:rsidR="008F2382" w:rsidRPr="00CB3B57"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,2 четверть</w:t>
            </w: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Pr="00CB3B57" w:rsidRDefault="008F2382" w:rsidP="008F238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четверть</w:t>
            </w:r>
          </w:p>
        </w:tc>
        <w:tc>
          <w:tcPr>
            <w:tcW w:w="1588" w:type="dxa"/>
            <w:tcBorders>
              <w:top w:val="outset" w:sz="6" w:space="0" w:color="auto"/>
              <w:left w:val="outset" w:sz="6" w:space="0" w:color="auto"/>
              <w:bottom w:val="outset" w:sz="6" w:space="0" w:color="auto"/>
              <w:right w:val="outset" w:sz="6" w:space="0" w:color="auto"/>
            </w:tcBorders>
            <w:shd w:val="clear" w:color="auto" w:fill="FFFFFF"/>
            <w:hideMark/>
          </w:tcPr>
          <w:p w:rsidR="008F2382" w:rsidRDefault="008F2382" w:rsidP="008F2382">
            <w:pPr>
              <w:spacing w:before="30" w:after="30" w:line="240" w:lineRule="auto"/>
              <w:rPr>
                <w:rFonts w:ascii="Times New Roman" w:eastAsia="Times New Roman" w:hAnsi="Times New Roman" w:cs="Times New Roman"/>
                <w:sz w:val="28"/>
                <w:szCs w:val="28"/>
                <w:lang w:eastAsia="ru-RU"/>
              </w:rPr>
            </w:pPr>
            <w:r w:rsidRPr="00CB3B57">
              <w:rPr>
                <w:rFonts w:ascii="Times New Roman" w:eastAsia="Times New Roman" w:hAnsi="Times New Roman" w:cs="Times New Roman"/>
                <w:sz w:val="28"/>
                <w:szCs w:val="28"/>
                <w:lang w:eastAsia="ru-RU"/>
              </w:rPr>
              <w:t> </w:t>
            </w:r>
          </w:p>
          <w:p w:rsidR="008F2382" w:rsidRDefault="008F2382" w:rsidP="008F238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часов</w:t>
            </w: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Default="008F2382" w:rsidP="008F2382">
            <w:pPr>
              <w:spacing w:before="30" w:after="30" w:line="240" w:lineRule="auto"/>
              <w:rPr>
                <w:rFonts w:ascii="Times New Roman" w:eastAsia="Times New Roman" w:hAnsi="Times New Roman" w:cs="Times New Roman"/>
                <w:sz w:val="28"/>
                <w:szCs w:val="28"/>
                <w:lang w:eastAsia="ru-RU"/>
              </w:rPr>
            </w:pPr>
          </w:p>
          <w:p w:rsidR="008F2382" w:rsidRPr="00CB3B57" w:rsidRDefault="008F2382" w:rsidP="008F2382">
            <w:pPr>
              <w:spacing w:before="30" w:after="30" w:line="240" w:lineRule="auto"/>
              <w:rPr>
                <w:rFonts w:ascii="Comic Sans MS" w:eastAsia="Times New Roman" w:hAnsi="Comic Sans MS" w:cs="Times New Roman"/>
                <w:sz w:val="28"/>
                <w:szCs w:val="28"/>
                <w:lang w:eastAsia="ru-RU"/>
              </w:rPr>
            </w:pPr>
            <w:r>
              <w:rPr>
                <w:rFonts w:ascii="Times New Roman" w:eastAsia="Times New Roman" w:hAnsi="Times New Roman" w:cs="Times New Roman"/>
                <w:sz w:val="28"/>
                <w:szCs w:val="28"/>
                <w:lang w:eastAsia="ru-RU"/>
              </w:rPr>
              <w:t>20 часов</w:t>
            </w:r>
          </w:p>
        </w:tc>
        <w:tc>
          <w:tcPr>
            <w:tcW w:w="3322" w:type="dxa"/>
            <w:tcBorders>
              <w:top w:val="outset" w:sz="6" w:space="0" w:color="auto"/>
              <w:left w:val="outset" w:sz="6" w:space="0" w:color="auto"/>
              <w:bottom w:val="outset" w:sz="6" w:space="0" w:color="auto"/>
              <w:right w:val="outset" w:sz="6" w:space="0" w:color="auto"/>
            </w:tcBorders>
            <w:shd w:val="clear" w:color="auto" w:fill="FFFFFF"/>
            <w:hideMark/>
          </w:tcPr>
          <w:p w:rsidR="008F2382" w:rsidRDefault="00CF387B" w:rsidP="008F238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Постановка и формирование проблем, самостоятельное создание алгоритма деятельности</w:t>
            </w:r>
          </w:p>
          <w:p w:rsidR="008F2382" w:rsidRPr="00CB3B57" w:rsidRDefault="008F2382" w:rsidP="008F2382">
            <w:pPr>
              <w:spacing w:before="30" w:after="30" w:line="240" w:lineRule="auto"/>
              <w:rPr>
                <w:rFonts w:ascii="Comic Sans MS" w:eastAsia="Times New Roman" w:hAnsi="Comic Sans MS" w:cs="Times New Roman"/>
                <w:sz w:val="28"/>
                <w:szCs w:val="28"/>
                <w:lang w:eastAsia="ru-RU"/>
              </w:rPr>
            </w:pPr>
            <w:r>
              <w:rPr>
                <w:rFonts w:ascii="Times New Roman" w:eastAsia="Times New Roman" w:hAnsi="Times New Roman" w:cs="Times New Roman"/>
                <w:sz w:val="28"/>
                <w:szCs w:val="28"/>
                <w:lang w:eastAsia="ru-RU"/>
              </w:rPr>
              <w:t>Формирование навыков толерантности, альтруизма и гуманности. Приобретение опыта организации совместной деятельности со сверстниками.</w:t>
            </w:r>
          </w:p>
        </w:tc>
      </w:tr>
    </w:tbl>
    <w:p w:rsidR="00C518BC" w:rsidRDefault="00C518BC" w:rsidP="00263CA6">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C518BC" w:rsidRDefault="00C518BC" w:rsidP="00263CA6">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C518BC" w:rsidRDefault="00C518BC" w:rsidP="00263CA6">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C518BC" w:rsidRDefault="00C518BC" w:rsidP="00263CA6">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C518BC" w:rsidRDefault="00C518BC" w:rsidP="00263CA6">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C518BC" w:rsidRDefault="00C518BC" w:rsidP="00263CA6">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C518BC" w:rsidRDefault="00C518BC" w:rsidP="00263CA6">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1D1556" w:rsidRPr="009A33C2" w:rsidRDefault="001D1556" w:rsidP="00263CA6">
      <w:pPr>
        <w:spacing w:before="100" w:beforeAutospacing="1" w:after="100" w:afterAutospacing="1" w:line="240" w:lineRule="auto"/>
        <w:jc w:val="center"/>
        <w:rPr>
          <w:rFonts w:ascii="Tahoma" w:eastAsia="Times New Roman" w:hAnsi="Tahoma" w:cs="Tahoma"/>
          <w:b/>
          <w:color w:val="000000"/>
          <w:sz w:val="21"/>
          <w:szCs w:val="21"/>
          <w:lang w:eastAsia="ru-RU"/>
        </w:rPr>
      </w:pPr>
      <w:r w:rsidRPr="009A33C2">
        <w:rPr>
          <w:rFonts w:ascii="Times New Roman" w:eastAsia="Times New Roman" w:hAnsi="Times New Roman" w:cs="Times New Roman"/>
          <w:b/>
          <w:color w:val="000000"/>
          <w:sz w:val="27"/>
          <w:szCs w:val="27"/>
          <w:lang w:eastAsia="ru-RU"/>
        </w:rPr>
        <w:t>ТЕМАТИЧЕСКИЙ ПЛАН</w:t>
      </w:r>
      <w:bookmarkStart w:id="0" w:name="_GoBack"/>
      <w:bookmarkEnd w:id="0"/>
    </w:p>
    <w:p w:rsidR="001D1556" w:rsidRPr="008F2382" w:rsidRDefault="001D1556" w:rsidP="008F2382">
      <w:pPr>
        <w:spacing w:before="100" w:beforeAutospacing="1" w:after="100" w:afterAutospacing="1" w:line="240" w:lineRule="auto"/>
        <w:ind w:left="720"/>
        <w:rPr>
          <w:rFonts w:ascii="Tahoma" w:eastAsia="Times New Roman" w:hAnsi="Tahoma" w:cs="Tahoma"/>
          <w:color w:val="000000"/>
          <w:sz w:val="21"/>
          <w:szCs w:val="21"/>
          <w:lang w:eastAsia="ru-RU"/>
        </w:rPr>
      </w:pPr>
    </w:p>
    <w:tbl>
      <w:tblPr>
        <w:tblStyle w:val="a4"/>
        <w:tblW w:w="0" w:type="auto"/>
        <w:jc w:val="center"/>
        <w:tblInd w:w="720" w:type="dxa"/>
        <w:tblLook w:val="04A0"/>
      </w:tblPr>
      <w:tblGrid>
        <w:gridCol w:w="1754"/>
        <w:gridCol w:w="1416"/>
        <w:gridCol w:w="2716"/>
        <w:gridCol w:w="2934"/>
      </w:tblGrid>
      <w:tr w:rsidR="001D1556" w:rsidRPr="001D1556" w:rsidTr="00E92BE7">
        <w:trPr>
          <w:jc w:val="center"/>
        </w:trPr>
        <w:tc>
          <w:tcPr>
            <w:tcW w:w="1754" w:type="dxa"/>
            <w:vMerge w:val="restart"/>
          </w:tcPr>
          <w:p w:rsidR="001D1556" w:rsidRDefault="001D1556" w:rsidP="001D1556">
            <w:pPr>
              <w:spacing w:before="100" w:beforeAutospacing="1" w:after="100" w:afterAutospacing="1"/>
              <w:rPr>
                <w:rFonts w:ascii="Times New Roman" w:eastAsia="Times New Roman" w:hAnsi="Times New Roman" w:cs="Times New Roman"/>
                <w:color w:val="000000"/>
                <w:sz w:val="28"/>
                <w:szCs w:val="28"/>
                <w:lang w:eastAsia="ru-RU"/>
              </w:rPr>
            </w:pPr>
            <w:r w:rsidRPr="001D1556">
              <w:rPr>
                <w:rFonts w:ascii="Times New Roman" w:eastAsia="Times New Roman" w:hAnsi="Times New Roman" w:cs="Times New Roman"/>
                <w:color w:val="000000"/>
                <w:sz w:val="28"/>
                <w:szCs w:val="28"/>
                <w:lang w:eastAsia="ru-RU"/>
              </w:rPr>
              <w:t>Разделы</w:t>
            </w:r>
          </w:p>
          <w:p w:rsidR="001D1556" w:rsidRPr="001D1556" w:rsidRDefault="001D1556" w:rsidP="001D1556">
            <w:pPr>
              <w:spacing w:before="100" w:beforeAutospacing="1" w:after="100" w:afterAutospacing="1"/>
              <w:rPr>
                <w:rFonts w:ascii="Times New Roman" w:eastAsia="Times New Roman" w:hAnsi="Times New Roman" w:cs="Times New Roman"/>
                <w:color w:val="000000"/>
                <w:sz w:val="28"/>
                <w:szCs w:val="28"/>
                <w:lang w:eastAsia="ru-RU"/>
              </w:rPr>
            </w:pPr>
            <w:r w:rsidRPr="001D1556">
              <w:rPr>
                <w:rFonts w:ascii="Times New Roman" w:eastAsia="Times New Roman" w:hAnsi="Times New Roman" w:cs="Times New Roman"/>
                <w:color w:val="000000"/>
                <w:sz w:val="28"/>
                <w:szCs w:val="28"/>
                <w:lang w:eastAsia="ru-RU"/>
              </w:rPr>
              <w:t>(название темы)</w:t>
            </w:r>
          </w:p>
        </w:tc>
        <w:tc>
          <w:tcPr>
            <w:tcW w:w="1416" w:type="dxa"/>
            <w:vMerge w:val="restart"/>
          </w:tcPr>
          <w:p w:rsidR="001D1556" w:rsidRPr="001D1556" w:rsidRDefault="001D1556" w:rsidP="001D1556">
            <w:pPr>
              <w:spacing w:before="100" w:beforeAutospacing="1" w:after="100" w:afterAutospacing="1"/>
              <w:rPr>
                <w:rFonts w:ascii="Times New Roman" w:eastAsia="Times New Roman" w:hAnsi="Times New Roman" w:cs="Times New Roman"/>
                <w:color w:val="000000"/>
                <w:sz w:val="28"/>
                <w:szCs w:val="28"/>
                <w:lang w:eastAsia="ru-RU"/>
              </w:rPr>
            </w:pPr>
            <w:r w:rsidRPr="001D1556">
              <w:rPr>
                <w:rFonts w:ascii="Times New Roman" w:eastAsia="Times New Roman" w:hAnsi="Times New Roman" w:cs="Times New Roman"/>
                <w:color w:val="000000"/>
                <w:sz w:val="28"/>
                <w:szCs w:val="28"/>
                <w:lang w:eastAsia="ru-RU"/>
              </w:rPr>
              <w:t>Кол-во часов</w:t>
            </w:r>
          </w:p>
          <w:p w:rsidR="001D1556" w:rsidRPr="001D1556" w:rsidRDefault="001D1556" w:rsidP="001D1556">
            <w:pPr>
              <w:spacing w:before="100" w:beforeAutospacing="1" w:after="100" w:afterAutospacing="1"/>
              <w:rPr>
                <w:rFonts w:ascii="Times New Roman" w:eastAsia="Times New Roman" w:hAnsi="Times New Roman" w:cs="Times New Roman"/>
                <w:color w:val="000000"/>
                <w:sz w:val="28"/>
                <w:szCs w:val="28"/>
                <w:lang w:eastAsia="ru-RU"/>
              </w:rPr>
            </w:pPr>
          </w:p>
        </w:tc>
        <w:tc>
          <w:tcPr>
            <w:tcW w:w="5650" w:type="dxa"/>
            <w:gridSpan w:val="2"/>
          </w:tcPr>
          <w:p w:rsidR="001D1556" w:rsidRPr="001D1556" w:rsidRDefault="001D1556" w:rsidP="001D1556">
            <w:pPr>
              <w:spacing w:before="100" w:beforeAutospacing="1" w:after="100" w:afterAutospacing="1"/>
              <w:jc w:val="center"/>
              <w:rPr>
                <w:rFonts w:ascii="Times New Roman" w:eastAsia="Times New Roman" w:hAnsi="Times New Roman" w:cs="Times New Roman"/>
                <w:color w:val="000000"/>
                <w:sz w:val="28"/>
                <w:szCs w:val="28"/>
                <w:lang w:eastAsia="ru-RU"/>
              </w:rPr>
            </w:pPr>
            <w:r w:rsidRPr="001D1556">
              <w:rPr>
                <w:rFonts w:ascii="Times New Roman" w:eastAsia="Times New Roman" w:hAnsi="Times New Roman" w:cs="Times New Roman"/>
                <w:color w:val="000000"/>
                <w:sz w:val="28"/>
                <w:szCs w:val="28"/>
                <w:lang w:eastAsia="ru-RU"/>
              </w:rPr>
              <w:t>Формы контроля</w:t>
            </w:r>
          </w:p>
        </w:tc>
      </w:tr>
      <w:tr w:rsidR="001D1556" w:rsidRPr="001D1556" w:rsidTr="00E92BE7">
        <w:trPr>
          <w:jc w:val="center"/>
        </w:trPr>
        <w:tc>
          <w:tcPr>
            <w:tcW w:w="1754" w:type="dxa"/>
            <w:vMerge/>
          </w:tcPr>
          <w:p w:rsidR="001D1556" w:rsidRPr="001D1556" w:rsidRDefault="001D1556" w:rsidP="001D1556">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vMerge/>
          </w:tcPr>
          <w:p w:rsidR="001D1556" w:rsidRPr="001D1556" w:rsidRDefault="001D1556" w:rsidP="001D1556">
            <w:pPr>
              <w:spacing w:before="100" w:beforeAutospacing="1" w:after="100" w:afterAutospacing="1"/>
              <w:rPr>
                <w:rFonts w:ascii="Times New Roman" w:eastAsia="Times New Roman" w:hAnsi="Times New Roman" w:cs="Times New Roman"/>
                <w:color w:val="000000"/>
                <w:sz w:val="28"/>
                <w:szCs w:val="28"/>
                <w:lang w:eastAsia="ru-RU"/>
              </w:rPr>
            </w:pPr>
          </w:p>
        </w:tc>
        <w:tc>
          <w:tcPr>
            <w:tcW w:w="2716" w:type="dxa"/>
          </w:tcPr>
          <w:p w:rsidR="001D1556" w:rsidRPr="001D1556" w:rsidRDefault="001D1556" w:rsidP="001D1556">
            <w:pPr>
              <w:spacing w:before="100" w:beforeAutospacing="1" w:after="100" w:afterAutospacing="1"/>
              <w:rPr>
                <w:rFonts w:ascii="Times New Roman" w:eastAsia="Times New Roman" w:hAnsi="Times New Roman" w:cs="Times New Roman"/>
                <w:color w:val="000000"/>
                <w:sz w:val="28"/>
                <w:szCs w:val="28"/>
                <w:lang w:eastAsia="ru-RU"/>
              </w:rPr>
            </w:pPr>
            <w:r w:rsidRPr="001D1556">
              <w:rPr>
                <w:rFonts w:ascii="Times New Roman" w:eastAsia="Times New Roman" w:hAnsi="Times New Roman" w:cs="Times New Roman"/>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1D1556">
              <w:rPr>
                <w:rFonts w:ascii="Times New Roman" w:eastAsia="Times New Roman" w:hAnsi="Times New Roman" w:cs="Times New Roman"/>
                <w:color w:val="000000"/>
                <w:sz w:val="28"/>
                <w:szCs w:val="28"/>
                <w:lang w:eastAsia="ru-RU"/>
              </w:rPr>
              <w:t>(в аудитории)</w:t>
            </w:r>
          </w:p>
        </w:tc>
        <w:tc>
          <w:tcPr>
            <w:tcW w:w="2934" w:type="dxa"/>
          </w:tcPr>
          <w:p w:rsidR="001D1556" w:rsidRPr="001D1556" w:rsidRDefault="001D1556" w:rsidP="001D1556">
            <w:pPr>
              <w:spacing w:before="100" w:beforeAutospacing="1" w:after="100" w:afterAutospacing="1"/>
              <w:rPr>
                <w:rFonts w:ascii="Times New Roman" w:eastAsia="Times New Roman" w:hAnsi="Times New Roman" w:cs="Times New Roman"/>
                <w:color w:val="000000"/>
                <w:sz w:val="28"/>
                <w:szCs w:val="28"/>
                <w:lang w:eastAsia="ru-RU"/>
              </w:rPr>
            </w:pPr>
            <w:r w:rsidRPr="001D1556">
              <w:rPr>
                <w:rFonts w:ascii="Times New Roman" w:eastAsia="Times New Roman" w:hAnsi="Times New Roman" w:cs="Times New Roman"/>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w:t>
            </w:r>
            <w:r w:rsidRPr="001D1556">
              <w:rPr>
                <w:rFonts w:ascii="Times New Roman" w:eastAsia="Times New Roman" w:hAnsi="Times New Roman" w:cs="Times New Roman"/>
                <w:color w:val="000000"/>
                <w:sz w:val="28"/>
                <w:szCs w:val="28"/>
                <w:lang w:eastAsia="ru-RU"/>
              </w:rPr>
              <w:t>(вне аудитории)</w:t>
            </w:r>
          </w:p>
        </w:tc>
      </w:tr>
      <w:tr w:rsidR="001D1556" w:rsidRPr="001D1556" w:rsidTr="00E92BE7">
        <w:trPr>
          <w:jc w:val="center"/>
        </w:trPr>
        <w:tc>
          <w:tcPr>
            <w:tcW w:w="1754" w:type="dxa"/>
          </w:tcPr>
          <w:p w:rsidR="001D1556" w:rsidRPr="000871A2" w:rsidRDefault="001D1556" w:rsidP="008F2382">
            <w:pPr>
              <w:spacing w:before="100" w:beforeAutospacing="1" w:after="100" w:afterAutospacing="1"/>
              <w:rPr>
                <w:rFonts w:ascii="Tahoma" w:eastAsia="Times New Roman" w:hAnsi="Tahoma" w:cs="Tahoma"/>
                <w:b/>
                <w:color w:val="000000"/>
                <w:sz w:val="21"/>
                <w:szCs w:val="21"/>
                <w:lang w:eastAsia="ru-RU"/>
              </w:rPr>
            </w:pPr>
            <w:r w:rsidRPr="009A33C2">
              <w:rPr>
                <w:rFonts w:ascii="Times New Roman" w:eastAsia="Times New Roman" w:hAnsi="Times New Roman" w:cs="Times New Roman"/>
                <w:b/>
                <w:color w:val="000000"/>
                <w:sz w:val="27"/>
                <w:szCs w:val="27"/>
                <w:lang w:eastAsia="ru-RU"/>
              </w:rPr>
              <w:t>Азбука общения</w:t>
            </w:r>
          </w:p>
        </w:tc>
        <w:tc>
          <w:tcPr>
            <w:tcW w:w="1416" w:type="dxa"/>
          </w:tcPr>
          <w:p w:rsidR="001D1556" w:rsidRPr="008F2382" w:rsidRDefault="00D90B27" w:rsidP="00D90B27">
            <w:pPr>
              <w:spacing w:before="100" w:beforeAutospacing="1" w:after="100" w:afterAutospacing="1"/>
              <w:rPr>
                <w:rFonts w:ascii="Tahoma" w:eastAsia="Times New Roman" w:hAnsi="Tahoma" w:cs="Tahoma"/>
                <w:color w:val="000000"/>
                <w:sz w:val="21"/>
                <w:szCs w:val="21"/>
                <w:lang w:eastAsia="ru-RU"/>
              </w:rPr>
            </w:pPr>
            <w:r>
              <w:rPr>
                <w:rFonts w:ascii="Times New Roman" w:eastAsia="Times New Roman" w:hAnsi="Times New Roman" w:cs="Times New Roman"/>
                <w:color w:val="000000"/>
                <w:sz w:val="27"/>
                <w:szCs w:val="27"/>
                <w:lang w:eastAsia="ru-RU"/>
              </w:rPr>
              <w:t xml:space="preserve">   1ч</w:t>
            </w:r>
          </w:p>
          <w:p w:rsidR="001D1556" w:rsidRPr="001D1556" w:rsidRDefault="001D1556"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2716" w:type="dxa"/>
          </w:tcPr>
          <w:p w:rsidR="001D1556" w:rsidRPr="008F2382" w:rsidRDefault="001D1556" w:rsidP="001D1556">
            <w:pPr>
              <w:spacing w:before="100" w:beforeAutospacing="1" w:after="100" w:afterAutospacing="1"/>
              <w:ind w:left="720"/>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Анкетирование</w:t>
            </w:r>
          </w:p>
          <w:p w:rsidR="001D1556" w:rsidRPr="001D1556" w:rsidRDefault="001D1556"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2934" w:type="dxa"/>
          </w:tcPr>
          <w:p w:rsidR="001D1556" w:rsidRPr="008F2382" w:rsidRDefault="001D1556" w:rsidP="001D1556">
            <w:pPr>
              <w:spacing w:before="100" w:beforeAutospacing="1" w:after="100" w:afterAutospacing="1"/>
              <w:ind w:left="720"/>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Собеседование</w:t>
            </w:r>
          </w:p>
          <w:p w:rsidR="001D1556" w:rsidRPr="001D1556" w:rsidRDefault="001D1556"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9A33C2" w:rsidRPr="001D1556" w:rsidTr="00E92BE7">
        <w:trPr>
          <w:jc w:val="center"/>
        </w:trPr>
        <w:tc>
          <w:tcPr>
            <w:tcW w:w="1754" w:type="dxa"/>
          </w:tcPr>
          <w:p w:rsidR="009A33C2" w:rsidRPr="008F2382" w:rsidRDefault="009A33C2" w:rsidP="001D1556">
            <w:pPr>
              <w:spacing w:before="100" w:beforeAutospacing="1" w:after="100" w:afterAutospacing="1"/>
              <w:rPr>
                <w:rFonts w:ascii="Times New Roman" w:eastAsia="Times New Roman" w:hAnsi="Times New Roman" w:cs="Times New Roman"/>
                <w:color w:val="000000"/>
                <w:sz w:val="27"/>
                <w:szCs w:val="27"/>
                <w:lang w:eastAsia="ru-RU"/>
              </w:rPr>
            </w:pPr>
          </w:p>
        </w:tc>
        <w:tc>
          <w:tcPr>
            <w:tcW w:w="1416" w:type="dxa"/>
          </w:tcPr>
          <w:p w:rsidR="009A33C2" w:rsidRPr="008F2382" w:rsidRDefault="00D90B27" w:rsidP="001D1556">
            <w:pPr>
              <w:spacing w:before="100" w:beforeAutospacing="1" w:after="100" w:afterAutospacing="1"/>
              <w:ind w:left="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r w:rsidR="00F56934">
              <w:rPr>
                <w:rFonts w:ascii="Times New Roman" w:eastAsia="Times New Roman" w:hAnsi="Times New Roman" w:cs="Times New Roman"/>
                <w:color w:val="000000"/>
                <w:sz w:val="27"/>
                <w:szCs w:val="27"/>
                <w:lang w:eastAsia="ru-RU"/>
              </w:rPr>
              <w:t>ч</w:t>
            </w:r>
          </w:p>
        </w:tc>
        <w:tc>
          <w:tcPr>
            <w:tcW w:w="2716" w:type="dxa"/>
          </w:tcPr>
          <w:p w:rsidR="009A33C2" w:rsidRPr="000871A2" w:rsidRDefault="00F56934" w:rsidP="000871A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Просмотр и беседа по документальному фильму о правилах поведения дома, на улице, в общественных местах, в школе. Разбор реальных жизненных ситуаций</w:t>
            </w:r>
          </w:p>
        </w:tc>
        <w:tc>
          <w:tcPr>
            <w:tcW w:w="2934" w:type="dxa"/>
          </w:tcPr>
          <w:p w:rsidR="009A33C2" w:rsidRPr="008F2382" w:rsidRDefault="009A33C2" w:rsidP="001D1556">
            <w:pPr>
              <w:spacing w:before="100" w:beforeAutospacing="1" w:after="100" w:afterAutospacing="1"/>
              <w:ind w:left="720"/>
              <w:rPr>
                <w:rFonts w:ascii="Times New Roman" w:eastAsia="Times New Roman" w:hAnsi="Times New Roman" w:cs="Times New Roman"/>
                <w:color w:val="000000"/>
                <w:sz w:val="27"/>
                <w:szCs w:val="27"/>
                <w:lang w:eastAsia="ru-RU"/>
              </w:rPr>
            </w:pPr>
          </w:p>
        </w:tc>
      </w:tr>
      <w:tr w:rsidR="009A33C2" w:rsidRPr="001D1556" w:rsidTr="00E92BE7">
        <w:trPr>
          <w:jc w:val="center"/>
        </w:trPr>
        <w:tc>
          <w:tcPr>
            <w:tcW w:w="1754" w:type="dxa"/>
          </w:tcPr>
          <w:p w:rsidR="009A33C2" w:rsidRPr="008F2382" w:rsidRDefault="009A33C2" w:rsidP="001D1556">
            <w:pPr>
              <w:spacing w:before="100" w:beforeAutospacing="1" w:after="100" w:afterAutospacing="1"/>
              <w:rPr>
                <w:rFonts w:ascii="Times New Roman" w:eastAsia="Times New Roman" w:hAnsi="Times New Roman" w:cs="Times New Roman"/>
                <w:color w:val="000000"/>
                <w:sz w:val="27"/>
                <w:szCs w:val="27"/>
                <w:lang w:eastAsia="ru-RU"/>
              </w:rPr>
            </w:pPr>
          </w:p>
        </w:tc>
        <w:tc>
          <w:tcPr>
            <w:tcW w:w="1416" w:type="dxa"/>
          </w:tcPr>
          <w:p w:rsidR="009A33C2" w:rsidRPr="008F2382" w:rsidRDefault="00D90B27" w:rsidP="001D1556">
            <w:pPr>
              <w:spacing w:before="100" w:beforeAutospacing="1" w:after="100" w:afterAutospacing="1"/>
              <w:ind w:left="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r w:rsidR="00F502F3">
              <w:rPr>
                <w:rFonts w:ascii="Times New Roman" w:eastAsia="Times New Roman" w:hAnsi="Times New Roman" w:cs="Times New Roman"/>
                <w:color w:val="000000"/>
                <w:sz w:val="27"/>
                <w:szCs w:val="27"/>
                <w:lang w:eastAsia="ru-RU"/>
              </w:rPr>
              <w:t>ч</w:t>
            </w:r>
          </w:p>
        </w:tc>
        <w:tc>
          <w:tcPr>
            <w:tcW w:w="2716" w:type="dxa"/>
          </w:tcPr>
          <w:p w:rsidR="009A33C2" w:rsidRPr="000871A2" w:rsidRDefault="00F56934" w:rsidP="000871A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Викторина «Как живешь ты, вежливый человек?»</w:t>
            </w:r>
          </w:p>
        </w:tc>
        <w:tc>
          <w:tcPr>
            <w:tcW w:w="2934" w:type="dxa"/>
          </w:tcPr>
          <w:p w:rsidR="009A33C2" w:rsidRPr="008F2382" w:rsidRDefault="009A33C2" w:rsidP="001D1556">
            <w:pPr>
              <w:spacing w:before="100" w:beforeAutospacing="1" w:after="100" w:afterAutospacing="1"/>
              <w:ind w:left="720"/>
              <w:rPr>
                <w:rFonts w:ascii="Times New Roman" w:eastAsia="Times New Roman" w:hAnsi="Times New Roman" w:cs="Times New Roman"/>
                <w:color w:val="000000"/>
                <w:sz w:val="27"/>
                <w:szCs w:val="27"/>
                <w:lang w:eastAsia="ru-RU"/>
              </w:rPr>
            </w:pPr>
          </w:p>
        </w:tc>
      </w:tr>
      <w:tr w:rsidR="009A33C2" w:rsidRPr="001D1556" w:rsidTr="00E92BE7">
        <w:trPr>
          <w:jc w:val="center"/>
        </w:trPr>
        <w:tc>
          <w:tcPr>
            <w:tcW w:w="1754" w:type="dxa"/>
          </w:tcPr>
          <w:p w:rsidR="009A33C2" w:rsidRPr="008F2382" w:rsidRDefault="009A33C2" w:rsidP="001D1556">
            <w:pPr>
              <w:spacing w:before="100" w:beforeAutospacing="1" w:after="100" w:afterAutospacing="1"/>
              <w:rPr>
                <w:rFonts w:ascii="Times New Roman" w:eastAsia="Times New Roman" w:hAnsi="Times New Roman" w:cs="Times New Roman"/>
                <w:color w:val="000000"/>
                <w:sz w:val="27"/>
                <w:szCs w:val="27"/>
                <w:lang w:eastAsia="ru-RU"/>
              </w:rPr>
            </w:pPr>
          </w:p>
        </w:tc>
        <w:tc>
          <w:tcPr>
            <w:tcW w:w="1416" w:type="dxa"/>
          </w:tcPr>
          <w:p w:rsidR="009A33C2" w:rsidRPr="008F2382" w:rsidRDefault="00D90B27" w:rsidP="001D1556">
            <w:pPr>
              <w:spacing w:before="100" w:beforeAutospacing="1" w:after="100" w:afterAutospacing="1"/>
              <w:ind w:left="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r w:rsidR="00F502F3">
              <w:rPr>
                <w:rFonts w:ascii="Times New Roman" w:eastAsia="Times New Roman" w:hAnsi="Times New Roman" w:cs="Times New Roman"/>
                <w:color w:val="000000"/>
                <w:sz w:val="27"/>
                <w:szCs w:val="27"/>
                <w:lang w:eastAsia="ru-RU"/>
              </w:rPr>
              <w:t>ч</w:t>
            </w:r>
          </w:p>
        </w:tc>
        <w:tc>
          <w:tcPr>
            <w:tcW w:w="2716" w:type="dxa"/>
          </w:tcPr>
          <w:p w:rsidR="009A33C2" w:rsidRPr="000871A2" w:rsidRDefault="00F502F3" w:rsidP="000871A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Устный журнал «История этикета»</w:t>
            </w:r>
          </w:p>
        </w:tc>
        <w:tc>
          <w:tcPr>
            <w:tcW w:w="2934" w:type="dxa"/>
          </w:tcPr>
          <w:p w:rsidR="009A33C2" w:rsidRPr="008F2382" w:rsidRDefault="009A33C2" w:rsidP="001D1556">
            <w:pPr>
              <w:spacing w:before="100" w:beforeAutospacing="1" w:after="100" w:afterAutospacing="1"/>
              <w:ind w:left="720"/>
              <w:rPr>
                <w:rFonts w:ascii="Times New Roman" w:eastAsia="Times New Roman" w:hAnsi="Times New Roman" w:cs="Times New Roman"/>
                <w:color w:val="000000"/>
                <w:sz w:val="27"/>
                <w:szCs w:val="27"/>
                <w:lang w:eastAsia="ru-RU"/>
              </w:rPr>
            </w:pPr>
          </w:p>
        </w:tc>
      </w:tr>
      <w:tr w:rsidR="009A33C2" w:rsidRPr="001D1556" w:rsidTr="00E92BE7">
        <w:trPr>
          <w:jc w:val="center"/>
        </w:trPr>
        <w:tc>
          <w:tcPr>
            <w:tcW w:w="1754" w:type="dxa"/>
          </w:tcPr>
          <w:p w:rsidR="009A33C2" w:rsidRPr="008F2382" w:rsidRDefault="009A33C2" w:rsidP="001D1556">
            <w:pPr>
              <w:spacing w:before="100" w:beforeAutospacing="1" w:after="100" w:afterAutospacing="1"/>
              <w:rPr>
                <w:rFonts w:ascii="Times New Roman" w:eastAsia="Times New Roman" w:hAnsi="Times New Roman" w:cs="Times New Roman"/>
                <w:color w:val="000000"/>
                <w:sz w:val="27"/>
                <w:szCs w:val="27"/>
                <w:lang w:eastAsia="ru-RU"/>
              </w:rPr>
            </w:pPr>
          </w:p>
        </w:tc>
        <w:tc>
          <w:tcPr>
            <w:tcW w:w="1416" w:type="dxa"/>
          </w:tcPr>
          <w:p w:rsidR="009A33C2" w:rsidRPr="008F2382" w:rsidRDefault="00D90B27" w:rsidP="001D1556">
            <w:pPr>
              <w:spacing w:before="100" w:beforeAutospacing="1" w:after="100" w:afterAutospacing="1"/>
              <w:ind w:left="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r w:rsidR="00F502F3">
              <w:rPr>
                <w:rFonts w:ascii="Times New Roman" w:eastAsia="Times New Roman" w:hAnsi="Times New Roman" w:cs="Times New Roman"/>
                <w:color w:val="000000"/>
                <w:sz w:val="27"/>
                <w:szCs w:val="27"/>
                <w:lang w:eastAsia="ru-RU"/>
              </w:rPr>
              <w:t>ч</w:t>
            </w:r>
          </w:p>
        </w:tc>
        <w:tc>
          <w:tcPr>
            <w:tcW w:w="2716" w:type="dxa"/>
          </w:tcPr>
          <w:p w:rsidR="009A33C2" w:rsidRPr="000871A2" w:rsidRDefault="00F502F3" w:rsidP="000871A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Беседа «Наше поведение»</w:t>
            </w:r>
          </w:p>
        </w:tc>
        <w:tc>
          <w:tcPr>
            <w:tcW w:w="2934" w:type="dxa"/>
          </w:tcPr>
          <w:p w:rsidR="009A33C2" w:rsidRPr="008F2382" w:rsidRDefault="008D122D" w:rsidP="001D1556">
            <w:pPr>
              <w:spacing w:before="100" w:beforeAutospacing="1" w:after="100" w:afterAutospacing="1"/>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Анализ ситуаций из школьной и семейной жизни.</w:t>
            </w:r>
          </w:p>
        </w:tc>
      </w:tr>
      <w:tr w:rsidR="00D90B27" w:rsidRPr="001D1556" w:rsidTr="00E92BE7">
        <w:trPr>
          <w:jc w:val="center"/>
        </w:trPr>
        <w:tc>
          <w:tcPr>
            <w:tcW w:w="1754" w:type="dxa"/>
          </w:tcPr>
          <w:p w:rsidR="00D90B27" w:rsidRPr="008F2382" w:rsidRDefault="00D90B27" w:rsidP="001D1556">
            <w:pPr>
              <w:spacing w:before="100" w:beforeAutospacing="1" w:after="100" w:afterAutospacing="1"/>
              <w:rPr>
                <w:rFonts w:ascii="Times New Roman" w:eastAsia="Times New Roman" w:hAnsi="Times New Roman" w:cs="Times New Roman"/>
                <w:color w:val="000000"/>
                <w:sz w:val="27"/>
                <w:szCs w:val="27"/>
                <w:lang w:eastAsia="ru-RU"/>
              </w:rPr>
            </w:pPr>
          </w:p>
        </w:tc>
        <w:tc>
          <w:tcPr>
            <w:tcW w:w="1416" w:type="dxa"/>
          </w:tcPr>
          <w:p w:rsidR="00D90B27" w:rsidRDefault="00D90B27" w:rsidP="001D1556">
            <w:pPr>
              <w:spacing w:before="100" w:beforeAutospacing="1" w:after="100" w:afterAutospacing="1"/>
              <w:ind w:left="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1ч</w:t>
            </w:r>
          </w:p>
        </w:tc>
        <w:tc>
          <w:tcPr>
            <w:tcW w:w="2716" w:type="dxa"/>
          </w:tcPr>
          <w:p w:rsidR="00D90B27" w:rsidRPr="008F2382" w:rsidRDefault="00D90B27" w:rsidP="007D6603">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Анализ ситуаций из семейной жизни</w:t>
            </w:r>
          </w:p>
        </w:tc>
        <w:tc>
          <w:tcPr>
            <w:tcW w:w="2934" w:type="dxa"/>
          </w:tcPr>
          <w:p w:rsidR="00D90B27" w:rsidRDefault="00D90B27" w:rsidP="001D1556">
            <w:pPr>
              <w:spacing w:before="100" w:beforeAutospacing="1" w:after="100" w:afterAutospacing="1"/>
              <w:ind w:left="720"/>
              <w:rPr>
                <w:rFonts w:ascii="Times New Roman" w:eastAsia="Times New Roman" w:hAnsi="Times New Roman" w:cs="Times New Roman"/>
                <w:color w:val="000000"/>
                <w:sz w:val="27"/>
                <w:szCs w:val="27"/>
                <w:lang w:eastAsia="ru-RU"/>
              </w:rPr>
            </w:pPr>
          </w:p>
        </w:tc>
      </w:tr>
      <w:tr w:rsidR="009A33C2" w:rsidRPr="001D1556" w:rsidTr="00E92BE7">
        <w:trPr>
          <w:jc w:val="center"/>
        </w:trPr>
        <w:tc>
          <w:tcPr>
            <w:tcW w:w="1754" w:type="dxa"/>
          </w:tcPr>
          <w:p w:rsidR="009A33C2" w:rsidRPr="008F2382" w:rsidRDefault="009A33C2" w:rsidP="001D1556">
            <w:pPr>
              <w:spacing w:before="100" w:beforeAutospacing="1" w:after="100" w:afterAutospacing="1"/>
              <w:rPr>
                <w:rFonts w:ascii="Times New Roman" w:eastAsia="Times New Roman" w:hAnsi="Times New Roman" w:cs="Times New Roman"/>
                <w:color w:val="000000"/>
                <w:sz w:val="27"/>
                <w:szCs w:val="27"/>
                <w:lang w:eastAsia="ru-RU"/>
              </w:rPr>
            </w:pPr>
          </w:p>
        </w:tc>
        <w:tc>
          <w:tcPr>
            <w:tcW w:w="1416" w:type="dxa"/>
          </w:tcPr>
          <w:p w:rsidR="009A33C2" w:rsidRPr="008F2382" w:rsidRDefault="00D90B27" w:rsidP="001D1556">
            <w:pPr>
              <w:spacing w:before="100" w:beforeAutospacing="1" w:after="100" w:afterAutospacing="1"/>
              <w:ind w:left="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r w:rsidR="00F502F3">
              <w:rPr>
                <w:rFonts w:ascii="Times New Roman" w:eastAsia="Times New Roman" w:hAnsi="Times New Roman" w:cs="Times New Roman"/>
                <w:color w:val="000000"/>
                <w:sz w:val="27"/>
                <w:szCs w:val="27"/>
                <w:lang w:eastAsia="ru-RU"/>
              </w:rPr>
              <w:t>ч</w:t>
            </w:r>
          </w:p>
        </w:tc>
        <w:tc>
          <w:tcPr>
            <w:tcW w:w="2716" w:type="dxa"/>
          </w:tcPr>
          <w:p w:rsidR="009A33C2" w:rsidRPr="000871A2" w:rsidRDefault="00F502F3" w:rsidP="000871A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Беседа «Культура в музыке и одежде»</w:t>
            </w:r>
          </w:p>
        </w:tc>
        <w:tc>
          <w:tcPr>
            <w:tcW w:w="2934" w:type="dxa"/>
          </w:tcPr>
          <w:p w:rsidR="009A33C2" w:rsidRPr="008F2382" w:rsidRDefault="008D122D" w:rsidP="001D1556">
            <w:pPr>
              <w:spacing w:before="100" w:beforeAutospacing="1" w:after="100" w:afterAutospacing="1"/>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Презентации</w:t>
            </w:r>
          </w:p>
        </w:tc>
      </w:tr>
      <w:tr w:rsidR="007D6603" w:rsidRPr="001D1556" w:rsidTr="00E92BE7">
        <w:trPr>
          <w:jc w:val="center"/>
        </w:trPr>
        <w:tc>
          <w:tcPr>
            <w:tcW w:w="1754" w:type="dxa"/>
          </w:tcPr>
          <w:p w:rsidR="007D6603" w:rsidRPr="008F2382" w:rsidRDefault="007D6603" w:rsidP="001D1556">
            <w:pPr>
              <w:spacing w:before="100" w:beforeAutospacing="1" w:after="100" w:afterAutospacing="1"/>
              <w:rPr>
                <w:rFonts w:ascii="Times New Roman" w:eastAsia="Times New Roman" w:hAnsi="Times New Roman" w:cs="Times New Roman"/>
                <w:color w:val="000000"/>
                <w:sz w:val="27"/>
                <w:szCs w:val="27"/>
                <w:lang w:eastAsia="ru-RU"/>
              </w:rPr>
            </w:pPr>
          </w:p>
        </w:tc>
        <w:tc>
          <w:tcPr>
            <w:tcW w:w="1416" w:type="dxa"/>
          </w:tcPr>
          <w:p w:rsidR="007D6603" w:rsidRDefault="007D6603" w:rsidP="001D1556">
            <w:pPr>
              <w:spacing w:before="100" w:beforeAutospacing="1" w:after="100" w:afterAutospacing="1"/>
              <w:ind w:left="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1ч</w:t>
            </w:r>
          </w:p>
        </w:tc>
        <w:tc>
          <w:tcPr>
            <w:tcW w:w="2716" w:type="dxa"/>
          </w:tcPr>
          <w:p w:rsidR="007D6603" w:rsidRPr="008F2382" w:rsidRDefault="007D6603" w:rsidP="000871A2">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Презентации</w:t>
            </w:r>
          </w:p>
        </w:tc>
        <w:tc>
          <w:tcPr>
            <w:tcW w:w="2934" w:type="dxa"/>
          </w:tcPr>
          <w:p w:rsidR="007D6603" w:rsidRDefault="007D6603" w:rsidP="001D1556">
            <w:pPr>
              <w:spacing w:before="100" w:beforeAutospacing="1" w:after="100" w:afterAutospacing="1"/>
              <w:ind w:left="720"/>
              <w:rPr>
                <w:rFonts w:ascii="Times New Roman" w:eastAsia="Times New Roman" w:hAnsi="Times New Roman" w:cs="Times New Roman"/>
                <w:color w:val="000000"/>
                <w:sz w:val="27"/>
                <w:szCs w:val="27"/>
                <w:lang w:eastAsia="ru-RU"/>
              </w:rPr>
            </w:pPr>
          </w:p>
        </w:tc>
      </w:tr>
      <w:tr w:rsidR="009A33C2" w:rsidRPr="001D1556" w:rsidTr="00E92BE7">
        <w:trPr>
          <w:jc w:val="center"/>
        </w:trPr>
        <w:tc>
          <w:tcPr>
            <w:tcW w:w="1754" w:type="dxa"/>
          </w:tcPr>
          <w:p w:rsidR="009A33C2" w:rsidRPr="008F2382" w:rsidRDefault="009A33C2" w:rsidP="001D1556">
            <w:pPr>
              <w:spacing w:before="100" w:beforeAutospacing="1" w:after="100" w:afterAutospacing="1"/>
              <w:rPr>
                <w:rFonts w:ascii="Times New Roman" w:eastAsia="Times New Roman" w:hAnsi="Times New Roman" w:cs="Times New Roman"/>
                <w:color w:val="000000"/>
                <w:sz w:val="27"/>
                <w:szCs w:val="27"/>
                <w:lang w:eastAsia="ru-RU"/>
              </w:rPr>
            </w:pPr>
          </w:p>
        </w:tc>
        <w:tc>
          <w:tcPr>
            <w:tcW w:w="1416" w:type="dxa"/>
          </w:tcPr>
          <w:p w:rsidR="009A33C2" w:rsidRPr="008F2382" w:rsidRDefault="00D90B27" w:rsidP="001D1556">
            <w:pPr>
              <w:spacing w:before="100" w:beforeAutospacing="1" w:after="100" w:afterAutospacing="1"/>
              <w:ind w:left="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r w:rsidR="00F502F3">
              <w:rPr>
                <w:rFonts w:ascii="Times New Roman" w:eastAsia="Times New Roman" w:hAnsi="Times New Roman" w:cs="Times New Roman"/>
                <w:color w:val="000000"/>
                <w:sz w:val="27"/>
                <w:szCs w:val="27"/>
                <w:lang w:eastAsia="ru-RU"/>
              </w:rPr>
              <w:t>ч</w:t>
            </w:r>
          </w:p>
        </w:tc>
        <w:tc>
          <w:tcPr>
            <w:tcW w:w="2716" w:type="dxa"/>
          </w:tcPr>
          <w:p w:rsidR="009A33C2" w:rsidRPr="000871A2" w:rsidRDefault="00F502F3" w:rsidP="000871A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Беседа «Личная гигиена»</w:t>
            </w:r>
          </w:p>
        </w:tc>
        <w:tc>
          <w:tcPr>
            <w:tcW w:w="2934" w:type="dxa"/>
          </w:tcPr>
          <w:p w:rsidR="009A33C2" w:rsidRPr="008F2382" w:rsidRDefault="008D122D" w:rsidP="001D1556">
            <w:pPr>
              <w:spacing w:before="100" w:beforeAutospacing="1" w:after="100" w:afterAutospacing="1"/>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Встреча с врачом</w:t>
            </w:r>
          </w:p>
        </w:tc>
      </w:tr>
      <w:tr w:rsidR="001D1556" w:rsidRPr="001D1556" w:rsidTr="00E92BE7">
        <w:trPr>
          <w:jc w:val="center"/>
        </w:trPr>
        <w:tc>
          <w:tcPr>
            <w:tcW w:w="1754" w:type="dxa"/>
          </w:tcPr>
          <w:p w:rsidR="001D1556" w:rsidRPr="000871A2" w:rsidRDefault="001D1556" w:rsidP="008F2382">
            <w:pPr>
              <w:spacing w:before="100" w:beforeAutospacing="1" w:after="100" w:afterAutospacing="1"/>
              <w:rPr>
                <w:rFonts w:ascii="Tahoma" w:eastAsia="Times New Roman" w:hAnsi="Tahoma" w:cs="Tahoma"/>
                <w:b/>
                <w:color w:val="000000"/>
                <w:sz w:val="21"/>
                <w:szCs w:val="21"/>
                <w:lang w:eastAsia="ru-RU"/>
              </w:rPr>
            </w:pPr>
            <w:r w:rsidRPr="009A33C2">
              <w:rPr>
                <w:rFonts w:ascii="Times New Roman" w:eastAsia="Times New Roman" w:hAnsi="Times New Roman" w:cs="Times New Roman"/>
                <w:b/>
                <w:color w:val="000000"/>
                <w:sz w:val="27"/>
                <w:szCs w:val="27"/>
                <w:lang w:eastAsia="ru-RU"/>
              </w:rPr>
              <w:t>Как мы живем по этикету</w:t>
            </w:r>
          </w:p>
        </w:tc>
        <w:tc>
          <w:tcPr>
            <w:tcW w:w="1416" w:type="dxa"/>
          </w:tcPr>
          <w:p w:rsidR="001D1556"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1ч</w:t>
            </w:r>
          </w:p>
        </w:tc>
        <w:tc>
          <w:tcPr>
            <w:tcW w:w="2716" w:type="dxa"/>
          </w:tcPr>
          <w:p w:rsidR="001D1556"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7"/>
                <w:szCs w:val="27"/>
                <w:lang w:eastAsia="ru-RU"/>
              </w:rPr>
              <w:t>Встреча с врачом</w:t>
            </w:r>
          </w:p>
        </w:tc>
        <w:tc>
          <w:tcPr>
            <w:tcW w:w="2934" w:type="dxa"/>
          </w:tcPr>
          <w:p w:rsidR="001D1556" w:rsidRPr="001D1556" w:rsidRDefault="001D1556"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1D1556" w:rsidRPr="001D1556" w:rsidTr="00E92BE7">
        <w:trPr>
          <w:jc w:val="center"/>
        </w:trPr>
        <w:tc>
          <w:tcPr>
            <w:tcW w:w="1754" w:type="dxa"/>
          </w:tcPr>
          <w:p w:rsidR="001D1556" w:rsidRPr="001D1556" w:rsidRDefault="001D1556"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1D1556"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502F3">
              <w:rPr>
                <w:rFonts w:ascii="Times New Roman" w:eastAsia="Times New Roman" w:hAnsi="Times New Roman" w:cs="Times New Roman"/>
                <w:color w:val="000000"/>
                <w:sz w:val="28"/>
                <w:szCs w:val="28"/>
                <w:lang w:eastAsia="ru-RU"/>
              </w:rPr>
              <w:t>ч</w:t>
            </w:r>
          </w:p>
        </w:tc>
        <w:tc>
          <w:tcPr>
            <w:tcW w:w="2716" w:type="dxa"/>
          </w:tcPr>
          <w:p w:rsidR="001D1556" w:rsidRPr="00AC6B52" w:rsidRDefault="00F502F3" w:rsidP="008F238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Дебаты «Возможно</w:t>
            </w:r>
            <w:r>
              <w:rPr>
                <w:rFonts w:ascii="Times New Roman" w:eastAsia="Times New Roman" w:hAnsi="Times New Roman" w:cs="Times New Roman"/>
                <w:color w:val="000000"/>
                <w:sz w:val="27"/>
                <w:szCs w:val="27"/>
                <w:lang w:eastAsia="ru-RU"/>
              </w:rPr>
              <w:t xml:space="preserve"> ли жить по этикету в нашем городе</w:t>
            </w:r>
            <w:r w:rsidRPr="008F2382">
              <w:rPr>
                <w:rFonts w:ascii="Times New Roman" w:eastAsia="Times New Roman" w:hAnsi="Times New Roman" w:cs="Times New Roman"/>
                <w:color w:val="000000"/>
                <w:sz w:val="27"/>
                <w:szCs w:val="27"/>
                <w:lang w:eastAsia="ru-RU"/>
              </w:rPr>
              <w:t>»</w:t>
            </w:r>
          </w:p>
        </w:tc>
        <w:tc>
          <w:tcPr>
            <w:tcW w:w="2934" w:type="dxa"/>
          </w:tcPr>
          <w:p w:rsidR="001D1556" w:rsidRPr="001D1556" w:rsidRDefault="001D1556"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9A33C2" w:rsidRPr="001D1556" w:rsidTr="00E92BE7">
        <w:trPr>
          <w:jc w:val="center"/>
        </w:trPr>
        <w:tc>
          <w:tcPr>
            <w:tcW w:w="1754" w:type="dxa"/>
          </w:tcPr>
          <w:p w:rsidR="009A33C2" w:rsidRPr="001D1556" w:rsidRDefault="009A33C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9A33C2"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502F3">
              <w:rPr>
                <w:rFonts w:ascii="Times New Roman" w:eastAsia="Times New Roman" w:hAnsi="Times New Roman" w:cs="Times New Roman"/>
                <w:color w:val="000000"/>
                <w:sz w:val="28"/>
                <w:szCs w:val="28"/>
                <w:lang w:eastAsia="ru-RU"/>
              </w:rPr>
              <w:t>ч</w:t>
            </w:r>
          </w:p>
        </w:tc>
        <w:tc>
          <w:tcPr>
            <w:tcW w:w="2716" w:type="dxa"/>
          </w:tcPr>
          <w:p w:rsidR="009A33C2" w:rsidRPr="00AC6B52" w:rsidRDefault="00F502F3" w:rsidP="008F238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 xml:space="preserve">Дебаты «Доступность и </w:t>
            </w:r>
            <w:r w:rsidRPr="008F2382">
              <w:rPr>
                <w:rFonts w:ascii="Times New Roman" w:eastAsia="Times New Roman" w:hAnsi="Times New Roman" w:cs="Times New Roman"/>
                <w:color w:val="000000"/>
                <w:sz w:val="27"/>
                <w:szCs w:val="27"/>
                <w:lang w:eastAsia="ru-RU"/>
              </w:rPr>
              <w:lastRenderedPageBreak/>
              <w:t xml:space="preserve">нужность культурного досуга и занятий спортом </w:t>
            </w:r>
            <w:r w:rsidR="008D122D">
              <w:rPr>
                <w:rFonts w:ascii="Times New Roman" w:eastAsia="Times New Roman" w:hAnsi="Times New Roman" w:cs="Times New Roman"/>
                <w:color w:val="000000"/>
                <w:sz w:val="27"/>
                <w:szCs w:val="27"/>
                <w:lang w:eastAsia="ru-RU"/>
              </w:rPr>
              <w:t>юным горожанам</w:t>
            </w:r>
            <w:r w:rsidRPr="008F2382">
              <w:rPr>
                <w:rFonts w:ascii="Times New Roman" w:eastAsia="Times New Roman" w:hAnsi="Times New Roman" w:cs="Times New Roman"/>
                <w:color w:val="000000"/>
                <w:sz w:val="27"/>
                <w:szCs w:val="27"/>
                <w:lang w:eastAsia="ru-RU"/>
              </w:rPr>
              <w:t xml:space="preserve"> для полноценного общения»</w:t>
            </w:r>
          </w:p>
        </w:tc>
        <w:tc>
          <w:tcPr>
            <w:tcW w:w="2934" w:type="dxa"/>
          </w:tcPr>
          <w:p w:rsidR="009A33C2" w:rsidRPr="001D1556" w:rsidRDefault="008F1265"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Экскурсия во Дворец творчества.</w:t>
            </w:r>
          </w:p>
        </w:tc>
      </w:tr>
      <w:tr w:rsidR="00D90B27" w:rsidRPr="001D1556" w:rsidTr="00E92BE7">
        <w:trPr>
          <w:jc w:val="center"/>
        </w:trPr>
        <w:tc>
          <w:tcPr>
            <w:tcW w:w="1754" w:type="dxa"/>
          </w:tcPr>
          <w:p w:rsidR="00D90B27"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D90B27"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2716" w:type="dxa"/>
          </w:tcPr>
          <w:p w:rsidR="00D90B27" w:rsidRPr="008F2382" w:rsidRDefault="00D90B27" w:rsidP="008F2382">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Экскурсия во Дворец творчества.</w:t>
            </w:r>
          </w:p>
        </w:tc>
        <w:tc>
          <w:tcPr>
            <w:tcW w:w="2934" w:type="dxa"/>
          </w:tcPr>
          <w:p w:rsidR="00D90B27"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9A33C2" w:rsidRPr="001D1556" w:rsidTr="00E92BE7">
        <w:trPr>
          <w:jc w:val="center"/>
        </w:trPr>
        <w:tc>
          <w:tcPr>
            <w:tcW w:w="1754" w:type="dxa"/>
          </w:tcPr>
          <w:p w:rsidR="009A33C2" w:rsidRPr="001D1556" w:rsidRDefault="009A33C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9A33C2"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B1618">
              <w:rPr>
                <w:rFonts w:ascii="Times New Roman" w:eastAsia="Times New Roman" w:hAnsi="Times New Roman" w:cs="Times New Roman"/>
                <w:color w:val="000000"/>
                <w:sz w:val="28"/>
                <w:szCs w:val="28"/>
                <w:lang w:eastAsia="ru-RU"/>
              </w:rPr>
              <w:t>ч</w:t>
            </w:r>
          </w:p>
        </w:tc>
        <w:tc>
          <w:tcPr>
            <w:tcW w:w="2716" w:type="dxa"/>
          </w:tcPr>
          <w:p w:rsidR="009A33C2" w:rsidRPr="00AC6B52" w:rsidRDefault="007B1618" w:rsidP="00AC6B5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Дебаты «Умеем ли мы писать письма и сообщения?»</w:t>
            </w:r>
          </w:p>
        </w:tc>
        <w:tc>
          <w:tcPr>
            <w:tcW w:w="2934" w:type="dxa"/>
          </w:tcPr>
          <w:p w:rsidR="009A33C2" w:rsidRPr="001D1556" w:rsidRDefault="009A33C2"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9A33C2" w:rsidRPr="001D1556" w:rsidTr="00E92BE7">
        <w:trPr>
          <w:jc w:val="center"/>
        </w:trPr>
        <w:tc>
          <w:tcPr>
            <w:tcW w:w="1754" w:type="dxa"/>
          </w:tcPr>
          <w:p w:rsidR="009A33C2" w:rsidRPr="001D1556" w:rsidRDefault="009A33C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9A33C2"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B1618">
              <w:rPr>
                <w:rFonts w:ascii="Times New Roman" w:eastAsia="Times New Roman" w:hAnsi="Times New Roman" w:cs="Times New Roman"/>
                <w:color w:val="000000"/>
                <w:sz w:val="28"/>
                <w:szCs w:val="28"/>
                <w:lang w:eastAsia="ru-RU"/>
              </w:rPr>
              <w:t>ч</w:t>
            </w:r>
          </w:p>
        </w:tc>
        <w:tc>
          <w:tcPr>
            <w:tcW w:w="2716" w:type="dxa"/>
          </w:tcPr>
          <w:p w:rsidR="009A33C2" w:rsidRPr="00AC6B52" w:rsidRDefault="007B1618" w:rsidP="007B1618">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Проблемно-ценностная дискуссия «Украшают ли родно</w:t>
            </w:r>
            <w:r>
              <w:rPr>
                <w:rFonts w:ascii="Times New Roman" w:eastAsia="Times New Roman" w:hAnsi="Times New Roman" w:cs="Times New Roman"/>
                <w:color w:val="000000"/>
                <w:sz w:val="27"/>
                <w:szCs w:val="27"/>
                <w:lang w:eastAsia="ru-RU"/>
              </w:rPr>
              <w:t>й город</w:t>
            </w:r>
            <w:r w:rsidRPr="008F2382">
              <w:rPr>
                <w:rFonts w:ascii="Times New Roman" w:eastAsia="Times New Roman" w:hAnsi="Times New Roman" w:cs="Times New Roman"/>
                <w:color w:val="000000"/>
                <w:sz w:val="27"/>
                <w:szCs w:val="27"/>
                <w:lang w:eastAsia="ru-RU"/>
              </w:rPr>
              <w:t xml:space="preserve"> вредные привычки и рискованные поступки наших граждан?»</w:t>
            </w:r>
          </w:p>
        </w:tc>
        <w:tc>
          <w:tcPr>
            <w:tcW w:w="2934" w:type="dxa"/>
          </w:tcPr>
          <w:p w:rsidR="009A33C2" w:rsidRPr="001D1556" w:rsidRDefault="00640E9C"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Конкурс листовок «Здоровые привычки»</w:t>
            </w:r>
          </w:p>
        </w:tc>
      </w:tr>
      <w:tr w:rsidR="009A33C2" w:rsidRPr="001D1556" w:rsidTr="00E92BE7">
        <w:trPr>
          <w:jc w:val="center"/>
        </w:trPr>
        <w:tc>
          <w:tcPr>
            <w:tcW w:w="1754" w:type="dxa"/>
          </w:tcPr>
          <w:p w:rsidR="009A33C2" w:rsidRPr="001D1556" w:rsidRDefault="009A33C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9A33C2"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B1618">
              <w:rPr>
                <w:rFonts w:ascii="Times New Roman" w:eastAsia="Times New Roman" w:hAnsi="Times New Roman" w:cs="Times New Roman"/>
                <w:color w:val="000000"/>
                <w:sz w:val="28"/>
                <w:szCs w:val="28"/>
                <w:lang w:eastAsia="ru-RU"/>
              </w:rPr>
              <w:t>ч</w:t>
            </w:r>
          </w:p>
        </w:tc>
        <w:tc>
          <w:tcPr>
            <w:tcW w:w="2716" w:type="dxa"/>
          </w:tcPr>
          <w:p w:rsidR="009A33C2" w:rsidRPr="00AC6B52" w:rsidRDefault="007B1618" w:rsidP="008F238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Проблемно-ценностная дискуссия «Как дру</w:t>
            </w:r>
            <w:r w:rsidR="00AC6B52">
              <w:rPr>
                <w:rFonts w:ascii="Times New Roman" w:eastAsia="Times New Roman" w:hAnsi="Times New Roman" w:cs="Times New Roman"/>
                <w:color w:val="000000"/>
                <w:sz w:val="27"/>
                <w:szCs w:val="27"/>
                <w:lang w:eastAsia="ru-RU"/>
              </w:rPr>
              <w:t>жат и общаются группы ребят в на</w:t>
            </w:r>
            <w:r w:rsidR="008D122D">
              <w:rPr>
                <w:rFonts w:ascii="Times New Roman" w:eastAsia="Times New Roman" w:hAnsi="Times New Roman" w:cs="Times New Roman"/>
                <w:color w:val="000000"/>
                <w:sz w:val="27"/>
                <w:szCs w:val="27"/>
                <w:lang w:eastAsia="ru-RU"/>
              </w:rPr>
              <w:t>шем городе</w:t>
            </w:r>
            <w:r w:rsidRPr="008F2382">
              <w:rPr>
                <w:rFonts w:ascii="Times New Roman" w:eastAsia="Times New Roman" w:hAnsi="Times New Roman" w:cs="Times New Roman"/>
                <w:color w:val="000000"/>
                <w:sz w:val="27"/>
                <w:szCs w:val="27"/>
                <w:lang w:eastAsia="ru-RU"/>
              </w:rPr>
              <w:t>»</w:t>
            </w:r>
          </w:p>
        </w:tc>
        <w:tc>
          <w:tcPr>
            <w:tcW w:w="2934" w:type="dxa"/>
          </w:tcPr>
          <w:p w:rsidR="009A33C2" w:rsidRPr="001D1556" w:rsidRDefault="008D122D"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Презентации о субкультурах</w:t>
            </w:r>
          </w:p>
        </w:tc>
      </w:tr>
      <w:tr w:rsidR="007D6603" w:rsidRPr="001D1556" w:rsidTr="00E92BE7">
        <w:trPr>
          <w:jc w:val="center"/>
        </w:trPr>
        <w:tc>
          <w:tcPr>
            <w:tcW w:w="1754" w:type="dxa"/>
          </w:tcPr>
          <w:p w:rsidR="007D6603" w:rsidRPr="001D1556"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7D6603"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2716" w:type="dxa"/>
          </w:tcPr>
          <w:p w:rsidR="007D6603" w:rsidRPr="008F2382" w:rsidRDefault="007D6603" w:rsidP="008F2382">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 листовок «Здоровые привычки»</w:t>
            </w:r>
          </w:p>
        </w:tc>
        <w:tc>
          <w:tcPr>
            <w:tcW w:w="2934" w:type="dxa"/>
          </w:tcPr>
          <w:p w:rsidR="007D6603"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7D6603" w:rsidRPr="001D1556" w:rsidTr="00E92BE7">
        <w:trPr>
          <w:jc w:val="center"/>
        </w:trPr>
        <w:tc>
          <w:tcPr>
            <w:tcW w:w="1754" w:type="dxa"/>
          </w:tcPr>
          <w:p w:rsidR="007D6603" w:rsidRPr="001D1556"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7D6603"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2716" w:type="dxa"/>
          </w:tcPr>
          <w:p w:rsidR="007D6603" w:rsidRPr="008F2382" w:rsidRDefault="007D6603" w:rsidP="008F2382">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Презентации о субкультурах</w:t>
            </w:r>
          </w:p>
        </w:tc>
        <w:tc>
          <w:tcPr>
            <w:tcW w:w="2934" w:type="dxa"/>
          </w:tcPr>
          <w:p w:rsidR="007D6603"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620802" w:rsidRPr="001D1556" w:rsidTr="00E92BE7">
        <w:trPr>
          <w:jc w:val="center"/>
        </w:trPr>
        <w:tc>
          <w:tcPr>
            <w:tcW w:w="1754" w:type="dxa"/>
          </w:tcPr>
          <w:p w:rsidR="00620802" w:rsidRPr="001D1556" w:rsidRDefault="0062080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620802"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B1618">
              <w:rPr>
                <w:rFonts w:ascii="Times New Roman" w:eastAsia="Times New Roman" w:hAnsi="Times New Roman" w:cs="Times New Roman"/>
                <w:color w:val="000000"/>
                <w:sz w:val="28"/>
                <w:szCs w:val="28"/>
                <w:lang w:eastAsia="ru-RU"/>
              </w:rPr>
              <w:t>ч</w:t>
            </w:r>
          </w:p>
        </w:tc>
        <w:tc>
          <w:tcPr>
            <w:tcW w:w="2716" w:type="dxa"/>
          </w:tcPr>
          <w:p w:rsidR="00620802" w:rsidRPr="00AC6B52" w:rsidRDefault="007B1618" w:rsidP="008F238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Итоговое занятие «Азбука общения и этикет»</w:t>
            </w:r>
          </w:p>
        </w:tc>
        <w:tc>
          <w:tcPr>
            <w:tcW w:w="2934" w:type="dxa"/>
          </w:tcPr>
          <w:p w:rsidR="00620802" w:rsidRPr="001D1556" w:rsidRDefault="00620802"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9A33C2" w:rsidRPr="001D1556" w:rsidTr="00E92BE7">
        <w:trPr>
          <w:jc w:val="center"/>
        </w:trPr>
        <w:tc>
          <w:tcPr>
            <w:tcW w:w="1754" w:type="dxa"/>
          </w:tcPr>
          <w:p w:rsidR="009A33C2" w:rsidRPr="00AC6B52" w:rsidRDefault="009A33C2" w:rsidP="008F2382">
            <w:pPr>
              <w:spacing w:before="100" w:beforeAutospacing="1" w:after="100" w:afterAutospacing="1"/>
              <w:rPr>
                <w:rFonts w:ascii="Tahoma" w:eastAsia="Times New Roman" w:hAnsi="Tahoma" w:cs="Tahoma"/>
                <w:b/>
                <w:color w:val="000000"/>
                <w:sz w:val="21"/>
                <w:szCs w:val="21"/>
                <w:lang w:eastAsia="ru-RU"/>
              </w:rPr>
            </w:pPr>
            <w:r w:rsidRPr="00620802">
              <w:rPr>
                <w:rFonts w:ascii="Times New Roman" w:eastAsia="Times New Roman" w:hAnsi="Times New Roman" w:cs="Times New Roman"/>
                <w:b/>
                <w:color w:val="000000"/>
                <w:sz w:val="27"/>
                <w:szCs w:val="27"/>
                <w:lang w:eastAsia="ru-RU"/>
              </w:rPr>
              <w:t>Развиваем себя</w:t>
            </w:r>
          </w:p>
        </w:tc>
        <w:tc>
          <w:tcPr>
            <w:tcW w:w="1416" w:type="dxa"/>
          </w:tcPr>
          <w:p w:rsidR="009A33C2" w:rsidRPr="001D1556" w:rsidRDefault="00620802"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2716" w:type="dxa"/>
          </w:tcPr>
          <w:p w:rsidR="009A33C2" w:rsidRPr="001D1556" w:rsidRDefault="009A33C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2934" w:type="dxa"/>
          </w:tcPr>
          <w:p w:rsidR="009A33C2" w:rsidRPr="001D1556" w:rsidRDefault="009A33C2"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9A33C2" w:rsidRPr="001D1556" w:rsidTr="00E92BE7">
        <w:trPr>
          <w:jc w:val="center"/>
        </w:trPr>
        <w:tc>
          <w:tcPr>
            <w:tcW w:w="1754" w:type="dxa"/>
          </w:tcPr>
          <w:p w:rsidR="009A33C2" w:rsidRPr="001D1556" w:rsidRDefault="009A33C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9A33C2"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B1618">
              <w:rPr>
                <w:rFonts w:ascii="Times New Roman" w:eastAsia="Times New Roman" w:hAnsi="Times New Roman" w:cs="Times New Roman"/>
                <w:color w:val="000000"/>
                <w:sz w:val="28"/>
                <w:szCs w:val="28"/>
                <w:lang w:eastAsia="ru-RU"/>
              </w:rPr>
              <w:t>ч</w:t>
            </w:r>
          </w:p>
        </w:tc>
        <w:tc>
          <w:tcPr>
            <w:tcW w:w="2716" w:type="dxa"/>
          </w:tcPr>
          <w:p w:rsidR="009A33C2" w:rsidRPr="00AC6B52" w:rsidRDefault="007B1618" w:rsidP="008F238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Беседа «Какой мы коллектив?»</w:t>
            </w:r>
          </w:p>
        </w:tc>
        <w:tc>
          <w:tcPr>
            <w:tcW w:w="2934" w:type="dxa"/>
          </w:tcPr>
          <w:p w:rsidR="009A33C2" w:rsidRPr="001D1556" w:rsidRDefault="009A33C2"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F56934" w:rsidRPr="001D1556" w:rsidTr="00E92BE7">
        <w:trPr>
          <w:jc w:val="center"/>
        </w:trPr>
        <w:tc>
          <w:tcPr>
            <w:tcW w:w="1754" w:type="dxa"/>
          </w:tcPr>
          <w:p w:rsidR="00F56934" w:rsidRPr="001D1556" w:rsidRDefault="00F56934"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F56934"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B1618">
              <w:rPr>
                <w:rFonts w:ascii="Times New Roman" w:eastAsia="Times New Roman" w:hAnsi="Times New Roman" w:cs="Times New Roman"/>
                <w:color w:val="000000"/>
                <w:sz w:val="28"/>
                <w:szCs w:val="28"/>
                <w:lang w:eastAsia="ru-RU"/>
              </w:rPr>
              <w:t>ч</w:t>
            </w:r>
          </w:p>
        </w:tc>
        <w:tc>
          <w:tcPr>
            <w:tcW w:w="2716" w:type="dxa"/>
          </w:tcPr>
          <w:p w:rsidR="00F56934" w:rsidRPr="00AC6B52" w:rsidRDefault="007B1618" w:rsidP="008F238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Беседа «Проявляй милосердие»</w:t>
            </w:r>
          </w:p>
        </w:tc>
        <w:tc>
          <w:tcPr>
            <w:tcW w:w="2934" w:type="dxa"/>
          </w:tcPr>
          <w:p w:rsidR="00F56934" w:rsidRPr="001D1556" w:rsidRDefault="00640E9C"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Помощь ветеранам</w:t>
            </w:r>
          </w:p>
        </w:tc>
      </w:tr>
      <w:tr w:rsidR="007D6603" w:rsidRPr="001D1556" w:rsidTr="00E92BE7">
        <w:trPr>
          <w:jc w:val="center"/>
        </w:trPr>
        <w:tc>
          <w:tcPr>
            <w:tcW w:w="1754" w:type="dxa"/>
          </w:tcPr>
          <w:p w:rsidR="007D6603" w:rsidRPr="001D1556"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7D6603"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2716" w:type="dxa"/>
          </w:tcPr>
          <w:p w:rsidR="007D6603" w:rsidRPr="008F2382" w:rsidRDefault="007D6603" w:rsidP="008F2382">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Помощь ветеранам</w:t>
            </w:r>
          </w:p>
        </w:tc>
        <w:tc>
          <w:tcPr>
            <w:tcW w:w="2934" w:type="dxa"/>
          </w:tcPr>
          <w:p w:rsidR="007D6603"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AC6B52" w:rsidRPr="001D1556" w:rsidTr="00E92BE7">
        <w:trPr>
          <w:jc w:val="center"/>
        </w:trPr>
        <w:tc>
          <w:tcPr>
            <w:tcW w:w="1754" w:type="dxa"/>
          </w:tcPr>
          <w:p w:rsidR="00AC6B52" w:rsidRPr="001D1556" w:rsidRDefault="00AC6B5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AC6B52" w:rsidRPr="001D1556" w:rsidRDefault="00D90B27" w:rsidP="00AC6B5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C6B52">
              <w:rPr>
                <w:rFonts w:ascii="Times New Roman" w:eastAsia="Times New Roman" w:hAnsi="Times New Roman" w:cs="Times New Roman"/>
                <w:color w:val="000000"/>
                <w:sz w:val="28"/>
                <w:szCs w:val="28"/>
                <w:lang w:eastAsia="ru-RU"/>
              </w:rPr>
              <w:t>ч</w:t>
            </w:r>
          </w:p>
        </w:tc>
        <w:tc>
          <w:tcPr>
            <w:tcW w:w="2716" w:type="dxa"/>
          </w:tcPr>
          <w:p w:rsidR="00AC6B52" w:rsidRPr="008F2382" w:rsidRDefault="00AC6B52" w:rsidP="00AC6B52">
            <w:pPr>
              <w:spacing w:before="100" w:beforeAutospacing="1" w:after="100" w:afterAutospacing="1"/>
              <w:rPr>
                <w:rFonts w:ascii="Times New Roman" w:eastAsia="Times New Roman" w:hAnsi="Times New Roman" w:cs="Times New Roman"/>
                <w:color w:val="000000"/>
                <w:sz w:val="27"/>
                <w:szCs w:val="27"/>
                <w:lang w:eastAsia="ru-RU"/>
              </w:rPr>
            </w:pPr>
            <w:r w:rsidRPr="008F2382">
              <w:rPr>
                <w:rFonts w:ascii="Times New Roman" w:eastAsia="Times New Roman" w:hAnsi="Times New Roman" w:cs="Times New Roman"/>
                <w:color w:val="000000"/>
                <w:sz w:val="27"/>
                <w:szCs w:val="27"/>
                <w:lang w:eastAsia="ru-RU"/>
              </w:rPr>
              <w:t>Беседа «Что такое воля? мужество? героизм?»</w:t>
            </w:r>
          </w:p>
        </w:tc>
        <w:tc>
          <w:tcPr>
            <w:tcW w:w="2934" w:type="dxa"/>
          </w:tcPr>
          <w:p w:rsidR="00AC6B52" w:rsidRPr="001D1556" w:rsidRDefault="008D122D"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Экскурсия в музей афганцев</w:t>
            </w:r>
          </w:p>
        </w:tc>
      </w:tr>
      <w:tr w:rsidR="007D6603" w:rsidRPr="001D1556" w:rsidTr="00E92BE7">
        <w:trPr>
          <w:jc w:val="center"/>
        </w:trPr>
        <w:tc>
          <w:tcPr>
            <w:tcW w:w="1754" w:type="dxa"/>
          </w:tcPr>
          <w:p w:rsidR="007D6603" w:rsidRPr="001D1556"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7D6603" w:rsidRDefault="007D6603" w:rsidP="00AC6B5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2716" w:type="dxa"/>
          </w:tcPr>
          <w:p w:rsidR="007D6603" w:rsidRPr="008F2382" w:rsidRDefault="007D6603" w:rsidP="00AC6B52">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Экскурсия в музей афганцев</w:t>
            </w:r>
          </w:p>
        </w:tc>
        <w:tc>
          <w:tcPr>
            <w:tcW w:w="2934" w:type="dxa"/>
          </w:tcPr>
          <w:p w:rsidR="007D6603"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AC6B52" w:rsidRPr="001D1556" w:rsidTr="00E92BE7">
        <w:trPr>
          <w:jc w:val="center"/>
        </w:trPr>
        <w:tc>
          <w:tcPr>
            <w:tcW w:w="1754" w:type="dxa"/>
          </w:tcPr>
          <w:p w:rsidR="00AC6B52" w:rsidRPr="001D1556" w:rsidRDefault="00AC6B5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AC6B52" w:rsidRPr="001D1556" w:rsidRDefault="00D90B27" w:rsidP="00AC6B5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C6B52">
              <w:rPr>
                <w:rFonts w:ascii="Times New Roman" w:eastAsia="Times New Roman" w:hAnsi="Times New Roman" w:cs="Times New Roman"/>
                <w:color w:val="000000"/>
                <w:sz w:val="28"/>
                <w:szCs w:val="28"/>
                <w:lang w:eastAsia="ru-RU"/>
              </w:rPr>
              <w:t>ч</w:t>
            </w:r>
          </w:p>
        </w:tc>
        <w:tc>
          <w:tcPr>
            <w:tcW w:w="2716" w:type="dxa"/>
          </w:tcPr>
          <w:p w:rsidR="00AC6B52" w:rsidRPr="008F2382" w:rsidRDefault="00AC6B52" w:rsidP="00AC6B52">
            <w:pPr>
              <w:spacing w:before="100" w:beforeAutospacing="1" w:after="100" w:afterAutospacing="1"/>
              <w:rPr>
                <w:rFonts w:ascii="Times New Roman" w:eastAsia="Times New Roman" w:hAnsi="Times New Roman" w:cs="Times New Roman"/>
                <w:color w:val="000000"/>
                <w:sz w:val="27"/>
                <w:szCs w:val="27"/>
                <w:lang w:eastAsia="ru-RU"/>
              </w:rPr>
            </w:pPr>
            <w:r w:rsidRPr="008F2382">
              <w:rPr>
                <w:rFonts w:ascii="Times New Roman" w:eastAsia="Times New Roman" w:hAnsi="Times New Roman" w:cs="Times New Roman"/>
                <w:color w:val="000000"/>
                <w:sz w:val="27"/>
                <w:szCs w:val="27"/>
                <w:lang w:eastAsia="ru-RU"/>
              </w:rPr>
              <w:t>Дебаты « Результат любой ценой и средствами»</w:t>
            </w:r>
          </w:p>
        </w:tc>
        <w:tc>
          <w:tcPr>
            <w:tcW w:w="2934" w:type="dxa"/>
          </w:tcPr>
          <w:p w:rsidR="00AC6B52" w:rsidRPr="001D1556" w:rsidRDefault="00AC6B52"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AC6B52" w:rsidRPr="001D1556" w:rsidTr="00E92BE7">
        <w:trPr>
          <w:jc w:val="center"/>
        </w:trPr>
        <w:tc>
          <w:tcPr>
            <w:tcW w:w="1754" w:type="dxa"/>
          </w:tcPr>
          <w:p w:rsidR="00AC6B52" w:rsidRPr="001D1556" w:rsidRDefault="00AC6B5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AC6B52" w:rsidRPr="001D1556" w:rsidRDefault="00D90B27" w:rsidP="00AC6B5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C6B52">
              <w:rPr>
                <w:rFonts w:ascii="Times New Roman" w:eastAsia="Times New Roman" w:hAnsi="Times New Roman" w:cs="Times New Roman"/>
                <w:color w:val="000000"/>
                <w:sz w:val="28"/>
                <w:szCs w:val="28"/>
                <w:lang w:eastAsia="ru-RU"/>
              </w:rPr>
              <w:t>ч</w:t>
            </w:r>
          </w:p>
        </w:tc>
        <w:tc>
          <w:tcPr>
            <w:tcW w:w="2716" w:type="dxa"/>
          </w:tcPr>
          <w:p w:rsidR="00AC6B52" w:rsidRPr="00AC6B52" w:rsidRDefault="00AC6B52" w:rsidP="00AC6B5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Дебаты «Мы в ответе за тех, кого приручили»</w:t>
            </w:r>
          </w:p>
        </w:tc>
        <w:tc>
          <w:tcPr>
            <w:tcW w:w="2934" w:type="dxa"/>
          </w:tcPr>
          <w:p w:rsidR="00AC6B52" w:rsidRPr="001D1556" w:rsidRDefault="008D122D"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Презентации о питомцах</w:t>
            </w:r>
          </w:p>
        </w:tc>
      </w:tr>
      <w:tr w:rsidR="007D6603" w:rsidRPr="001D1556" w:rsidTr="00E92BE7">
        <w:trPr>
          <w:jc w:val="center"/>
        </w:trPr>
        <w:tc>
          <w:tcPr>
            <w:tcW w:w="1754" w:type="dxa"/>
          </w:tcPr>
          <w:p w:rsidR="007D6603" w:rsidRPr="001D1556"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7D6603" w:rsidRDefault="007D6603" w:rsidP="00AC6B5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2716" w:type="dxa"/>
          </w:tcPr>
          <w:p w:rsidR="007D6603" w:rsidRPr="008F2382" w:rsidRDefault="007D6603" w:rsidP="00AC6B52">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Презентации о питомцах</w:t>
            </w:r>
          </w:p>
        </w:tc>
        <w:tc>
          <w:tcPr>
            <w:tcW w:w="2934" w:type="dxa"/>
          </w:tcPr>
          <w:p w:rsidR="007D6603"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AC6B52" w:rsidRPr="001D1556" w:rsidTr="00E92BE7">
        <w:trPr>
          <w:jc w:val="center"/>
        </w:trPr>
        <w:tc>
          <w:tcPr>
            <w:tcW w:w="1754" w:type="dxa"/>
          </w:tcPr>
          <w:p w:rsidR="00AC6B52" w:rsidRPr="001D1556" w:rsidRDefault="00AC6B5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AC6B52"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C6B52">
              <w:rPr>
                <w:rFonts w:ascii="Times New Roman" w:eastAsia="Times New Roman" w:hAnsi="Times New Roman" w:cs="Times New Roman"/>
                <w:color w:val="000000"/>
                <w:sz w:val="28"/>
                <w:szCs w:val="28"/>
                <w:lang w:eastAsia="ru-RU"/>
              </w:rPr>
              <w:t>ч</w:t>
            </w:r>
          </w:p>
        </w:tc>
        <w:tc>
          <w:tcPr>
            <w:tcW w:w="2716" w:type="dxa"/>
          </w:tcPr>
          <w:p w:rsidR="00AC6B52" w:rsidRPr="001D1556" w:rsidRDefault="00AC6B52" w:rsidP="008F2382">
            <w:pPr>
              <w:spacing w:before="100" w:beforeAutospacing="1" w:after="100" w:afterAutospacing="1"/>
              <w:rPr>
                <w:rFonts w:ascii="Times New Roman" w:eastAsia="Times New Roman" w:hAnsi="Times New Roman" w:cs="Times New Roman"/>
                <w:color w:val="000000"/>
                <w:sz w:val="28"/>
                <w:szCs w:val="28"/>
                <w:lang w:eastAsia="ru-RU"/>
              </w:rPr>
            </w:pPr>
            <w:r w:rsidRPr="008F2382">
              <w:rPr>
                <w:rFonts w:ascii="Times New Roman" w:eastAsia="Times New Roman" w:hAnsi="Times New Roman" w:cs="Times New Roman"/>
                <w:color w:val="000000"/>
                <w:sz w:val="27"/>
                <w:szCs w:val="27"/>
                <w:lang w:eastAsia="ru-RU"/>
              </w:rPr>
              <w:t>Проблемно-ценностная дискуссия «Делать себя с кого?»</w:t>
            </w:r>
          </w:p>
        </w:tc>
        <w:tc>
          <w:tcPr>
            <w:tcW w:w="2934" w:type="dxa"/>
          </w:tcPr>
          <w:p w:rsidR="00AC6B52" w:rsidRPr="001D1556" w:rsidRDefault="00AC6B52"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AC6B52" w:rsidRPr="001D1556" w:rsidTr="00E92BE7">
        <w:trPr>
          <w:jc w:val="center"/>
        </w:trPr>
        <w:tc>
          <w:tcPr>
            <w:tcW w:w="1754" w:type="dxa"/>
          </w:tcPr>
          <w:p w:rsidR="00AC6B52" w:rsidRPr="00620802" w:rsidRDefault="00AC6B52" w:rsidP="008F2382">
            <w:pPr>
              <w:spacing w:before="100" w:beforeAutospacing="1" w:after="100" w:afterAutospacing="1"/>
              <w:rPr>
                <w:rFonts w:ascii="Times New Roman" w:eastAsia="Times New Roman" w:hAnsi="Times New Roman" w:cs="Times New Roman"/>
                <w:b/>
                <w:color w:val="000000"/>
                <w:sz w:val="28"/>
                <w:szCs w:val="28"/>
                <w:lang w:eastAsia="ru-RU"/>
              </w:rPr>
            </w:pPr>
            <w:r w:rsidRPr="00620802">
              <w:rPr>
                <w:rFonts w:ascii="Times New Roman" w:eastAsia="Times New Roman" w:hAnsi="Times New Roman" w:cs="Times New Roman"/>
                <w:b/>
                <w:color w:val="000000"/>
                <w:sz w:val="27"/>
                <w:szCs w:val="27"/>
                <w:lang w:eastAsia="ru-RU"/>
              </w:rPr>
              <w:t xml:space="preserve"> Развиваем наш город</w:t>
            </w:r>
          </w:p>
        </w:tc>
        <w:tc>
          <w:tcPr>
            <w:tcW w:w="1416" w:type="dxa"/>
          </w:tcPr>
          <w:p w:rsidR="00AC6B52" w:rsidRPr="001D1556" w:rsidRDefault="00AC6B5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2716" w:type="dxa"/>
          </w:tcPr>
          <w:p w:rsidR="00AC6B52" w:rsidRPr="008F2382" w:rsidRDefault="00AC6B52" w:rsidP="00073920">
            <w:pPr>
              <w:spacing w:before="100" w:beforeAutospacing="1" w:after="100" w:afterAutospacing="1"/>
              <w:ind w:left="720"/>
              <w:rPr>
                <w:rFonts w:ascii="Times New Roman" w:eastAsia="Times New Roman" w:hAnsi="Times New Roman" w:cs="Times New Roman"/>
                <w:color w:val="000000"/>
                <w:sz w:val="27"/>
                <w:szCs w:val="27"/>
                <w:lang w:eastAsia="ru-RU"/>
              </w:rPr>
            </w:pPr>
          </w:p>
        </w:tc>
        <w:tc>
          <w:tcPr>
            <w:tcW w:w="2934" w:type="dxa"/>
          </w:tcPr>
          <w:p w:rsidR="00AC6B52" w:rsidRPr="001D1556" w:rsidRDefault="00AC6B52"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AC6B52" w:rsidRPr="001D1556" w:rsidTr="00E92BE7">
        <w:trPr>
          <w:jc w:val="center"/>
        </w:trPr>
        <w:tc>
          <w:tcPr>
            <w:tcW w:w="1754" w:type="dxa"/>
          </w:tcPr>
          <w:p w:rsidR="00AC6B52" w:rsidRPr="001D1556" w:rsidRDefault="00AC6B5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AC6B52"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A6CE9">
              <w:rPr>
                <w:rFonts w:ascii="Times New Roman" w:eastAsia="Times New Roman" w:hAnsi="Times New Roman" w:cs="Times New Roman"/>
                <w:color w:val="000000"/>
                <w:sz w:val="28"/>
                <w:szCs w:val="28"/>
                <w:lang w:eastAsia="ru-RU"/>
              </w:rPr>
              <w:t>ч</w:t>
            </w:r>
          </w:p>
        </w:tc>
        <w:tc>
          <w:tcPr>
            <w:tcW w:w="2716" w:type="dxa"/>
          </w:tcPr>
          <w:p w:rsidR="00AC6B52" w:rsidRPr="008F2382" w:rsidRDefault="001A6CE9" w:rsidP="002F7CA5">
            <w:pPr>
              <w:spacing w:before="100" w:beforeAutospacing="1" w:after="100" w:afterAutospacing="1"/>
              <w:rPr>
                <w:rFonts w:ascii="Times New Roman" w:eastAsia="Times New Roman" w:hAnsi="Times New Roman" w:cs="Times New Roman"/>
                <w:color w:val="000000"/>
                <w:sz w:val="27"/>
                <w:szCs w:val="27"/>
                <w:lang w:eastAsia="ru-RU"/>
              </w:rPr>
            </w:pPr>
            <w:r w:rsidRPr="008F2382">
              <w:rPr>
                <w:rFonts w:ascii="Times New Roman" w:eastAsia="Times New Roman" w:hAnsi="Times New Roman" w:cs="Times New Roman"/>
                <w:color w:val="000000"/>
                <w:sz w:val="27"/>
                <w:szCs w:val="27"/>
                <w:lang w:eastAsia="ru-RU"/>
              </w:rPr>
              <w:t>Конкурс рисунков, авторских видеороликов школьников «Как сделать краше наш</w:t>
            </w:r>
            <w:r>
              <w:rPr>
                <w:rFonts w:ascii="Times New Roman" w:eastAsia="Times New Roman" w:hAnsi="Times New Roman" w:cs="Times New Roman"/>
                <w:color w:val="000000"/>
                <w:sz w:val="27"/>
                <w:szCs w:val="27"/>
                <w:lang w:eastAsia="ru-RU"/>
              </w:rPr>
              <w:t xml:space="preserve"> город</w:t>
            </w:r>
            <w:r w:rsidRPr="008F2382">
              <w:rPr>
                <w:rFonts w:ascii="Times New Roman" w:eastAsia="Times New Roman" w:hAnsi="Times New Roman" w:cs="Times New Roman"/>
                <w:color w:val="000000"/>
                <w:sz w:val="27"/>
                <w:szCs w:val="27"/>
                <w:lang w:eastAsia="ru-RU"/>
              </w:rPr>
              <w:t>: взгляд шестиклассников»</w:t>
            </w:r>
          </w:p>
        </w:tc>
        <w:tc>
          <w:tcPr>
            <w:tcW w:w="2934" w:type="dxa"/>
          </w:tcPr>
          <w:p w:rsidR="00AC6B52" w:rsidRPr="001D1556" w:rsidRDefault="00640E9C"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Интервью</w:t>
            </w:r>
            <w:r w:rsidR="000216AA">
              <w:rPr>
                <w:rFonts w:ascii="Times New Roman" w:eastAsia="Times New Roman" w:hAnsi="Times New Roman" w:cs="Times New Roman"/>
                <w:color w:val="000000"/>
                <w:sz w:val="28"/>
                <w:szCs w:val="28"/>
                <w:lang w:eastAsia="ru-RU"/>
              </w:rPr>
              <w:t xml:space="preserve">  со сверстниками, родителями.</w:t>
            </w:r>
          </w:p>
        </w:tc>
      </w:tr>
      <w:tr w:rsidR="007D6603" w:rsidRPr="001D1556" w:rsidTr="00E92BE7">
        <w:trPr>
          <w:jc w:val="center"/>
        </w:trPr>
        <w:tc>
          <w:tcPr>
            <w:tcW w:w="1754" w:type="dxa"/>
          </w:tcPr>
          <w:p w:rsidR="007D6603" w:rsidRPr="001D1556"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7D6603"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2716" w:type="dxa"/>
          </w:tcPr>
          <w:p w:rsidR="007D6603" w:rsidRPr="008F2382" w:rsidRDefault="007D6603" w:rsidP="002F7CA5">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Интервью  со сверстниками, родителями</w:t>
            </w:r>
          </w:p>
        </w:tc>
        <w:tc>
          <w:tcPr>
            <w:tcW w:w="2934" w:type="dxa"/>
          </w:tcPr>
          <w:p w:rsidR="007D6603"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AC6B52" w:rsidRPr="001D1556" w:rsidTr="00E92BE7">
        <w:trPr>
          <w:jc w:val="center"/>
        </w:trPr>
        <w:tc>
          <w:tcPr>
            <w:tcW w:w="1754" w:type="dxa"/>
          </w:tcPr>
          <w:p w:rsidR="00AC6B52" w:rsidRPr="001D1556" w:rsidRDefault="00AC6B5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AC6B52"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A6CE9">
              <w:rPr>
                <w:rFonts w:ascii="Times New Roman" w:eastAsia="Times New Roman" w:hAnsi="Times New Roman" w:cs="Times New Roman"/>
                <w:color w:val="000000"/>
                <w:sz w:val="28"/>
                <w:szCs w:val="28"/>
                <w:lang w:eastAsia="ru-RU"/>
              </w:rPr>
              <w:t>ч</w:t>
            </w:r>
          </w:p>
        </w:tc>
        <w:tc>
          <w:tcPr>
            <w:tcW w:w="2716" w:type="dxa"/>
          </w:tcPr>
          <w:p w:rsidR="00AC6B52" w:rsidRPr="000871A2" w:rsidRDefault="001A6CE9" w:rsidP="000871A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Проблемно-ценностная дискуссия с участием внешних эксперто</w:t>
            </w:r>
            <w:r>
              <w:rPr>
                <w:rFonts w:ascii="Times New Roman" w:eastAsia="Times New Roman" w:hAnsi="Times New Roman" w:cs="Times New Roman"/>
                <w:color w:val="000000"/>
                <w:sz w:val="27"/>
                <w:szCs w:val="27"/>
                <w:lang w:eastAsia="ru-RU"/>
              </w:rPr>
              <w:t>в «Как сделать краше родной город</w:t>
            </w:r>
            <w:r w:rsidRPr="008F2382">
              <w:rPr>
                <w:rFonts w:ascii="Times New Roman" w:eastAsia="Times New Roman" w:hAnsi="Times New Roman" w:cs="Times New Roman"/>
                <w:color w:val="000000"/>
                <w:sz w:val="27"/>
                <w:szCs w:val="27"/>
                <w:lang w:eastAsia="ru-RU"/>
              </w:rPr>
              <w:t>: наши подсказки»</w:t>
            </w:r>
          </w:p>
        </w:tc>
        <w:tc>
          <w:tcPr>
            <w:tcW w:w="2934" w:type="dxa"/>
          </w:tcPr>
          <w:p w:rsidR="00AC6B52" w:rsidRPr="001D1556" w:rsidRDefault="000216AA" w:rsidP="008F2382">
            <w:pPr>
              <w:spacing w:before="100" w:beforeAutospacing="1" w:after="100" w:afterAutospacing="1"/>
              <w:rPr>
                <w:rFonts w:ascii="Times New Roman" w:eastAsia="Times New Roman" w:hAnsi="Times New Roman" w:cs="Times New Roman"/>
                <w:color w:val="000000"/>
                <w:sz w:val="28"/>
                <w:szCs w:val="28"/>
                <w:lang w:eastAsia="ru-RU"/>
              </w:rPr>
            </w:pPr>
            <w:r w:rsidRPr="008F2382">
              <w:rPr>
                <w:rFonts w:ascii="Times New Roman" w:eastAsia="Times New Roman" w:hAnsi="Times New Roman" w:cs="Times New Roman"/>
                <w:color w:val="000000"/>
                <w:sz w:val="27"/>
                <w:szCs w:val="27"/>
                <w:lang w:eastAsia="ru-RU"/>
              </w:rPr>
              <w:t>Защита проектов</w:t>
            </w:r>
          </w:p>
        </w:tc>
      </w:tr>
      <w:tr w:rsidR="007D6603" w:rsidRPr="001D1556" w:rsidTr="00E92BE7">
        <w:trPr>
          <w:jc w:val="center"/>
        </w:trPr>
        <w:tc>
          <w:tcPr>
            <w:tcW w:w="1754" w:type="dxa"/>
          </w:tcPr>
          <w:p w:rsidR="007D6603" w:rsidRPr="001D1556"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7D6603" w:rsidRDefault="007D6603"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2716" w:type="dxa"/>
          </w:tcPr>
          <w:p w:rsidR="007D6603" w:rsidRPr="008F2382" w:rsidRDefault="007D6603" w:rsidP="000871A2">
            <w:pPr>
              <w:spacing w:before="100" w:beforeAutospacing="1" w:after="100" w:afterAutospacing="1"/>
              <w:rPr>
                <w:rFonts w:ascii="Times New Roman" w:eastAsia="Times New Roman" w:hAnsi="Times New Roman" w:cs="Times New Roman"/>
                <w:color w:val="000000"/>
                <w:sz w:val="27"/>
                <w:szCs w:val="27"/>
                <w:lang w:eastAsia="ru-RU"/>
              </w:rPr>
            </w:pPr>
            <w:r w:rsidRPr="008F2382">
              <w:rPr>
                <w:rFonts w:ascii="Times New Roman" w:eastAsia="Times New Roman" w:hAnsi="Times New Roman" w:cs="Times New Roman"/>
                <w:color w:val="000000"/>
                <w:sz w:val="27"/>
                <w:szCs w:val="27"/>
                <w:lang w:eastAsia="ru-RU"/>
              </w:rPr>
              <w:t>Защита проектов</w:t>
            </w:r>
          </w:p>
        </w:tc>
        <w:tc>
          <w:tcPr>
            <w:tcW w:w="2934" w:type="dxa"/>
          </w:tcPr>
          <w:p w:rsidR="007D6603" w:rsidRPr="008F2382" w:rsidRDefault="007D6603" w:rsidP="008F2382">
            <w:pPr>
              <w:spacing w:before="100" w:beforeAutospacing="1" w:after="100" w:afterAutospacing="1"/>
              <w:rPr>
                <w:rFonts w:ascii="Times New Roman" w:eastAsia="Times New Roman" w:hAnsi="Times New Roman" w:cs="Times New Roman"/>
                <w:color w:val="000000"/>
                <w:sz w:val="27"/>
                <w:szCs w:val="27"/>
                <w:lang w:eastAsia="ru-RU"/>
              </w:rPr>
            </w:pPr>
          </w:p>
        </w:tc>
      </w:tr>
      <w:tr w:rsidR="00AC6B52" w:rsidRPr="001D1556" w:rsidTr="00E92BE7">
        <w:trPr>
          <w:jc w:val="center"/>
        </w:trPr>
        <w:tc>
          <w:tcPr>
            <w:tcW w:w="1754" w:type="dxa"/>
          </w:tcPr>
          <w:p w:rsidR="00AC6B52" w:rsidRPr="001D1556" w:rsidRDefault="00AC6B5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AC6B52"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A6CE9">
              <w:rPr>
                <w:rFonts w:ascii="Times New Roman" w:eastAsia="Times New Roman" w:hAnsi="Times New Roman" w:cs="Times New Roman"/>
                <w:color w:val="000000"/>
                <w:sz w:val="28"/>
                <w:szCs w:val="28"/>
                <w:lang w:eastAsia="ru-RU"/>
              </w:rPr>
              <w:t>ч</w:t>
            </w:r>
          </w:p>
        </w:tc>
        <w:tc>
          <w:tcPr>
            <w:tcW w:w="2716" w:type="dxa"/>
          </w:tcPr>
          <w:p w:rsidR="00AC6B52" w:rsidRPr="000871A2" w:rsidRDefault="001A6CE9" w:rsidP="000871A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Дискуссия «Что мы пре</w:t>
            </w:r>
            <w:r>
              <w:rPr>
                <w:rFonts w:ascii="Times New Roman" w:eastAsia="Times New Roman" w:hAnsi="Times New Roman" w:cs="Times New Roman"/>
                <w:color w:val="000000"/>
                <w:sz w:val="27"/>
                <w:szCs w:val="27"/>
                <w:lang w:eastAsia="ru-RU"/>
              </w:rPr>
              <w:t>длагаем для развития нашего города</w:t>
            </w:r>
            <w:r w:rsidRPr="008F2382">
              <w:rPr>
                <w:rFonts w:ascii="Times New Roman" w:eastAsia="Times New Roman" w:hAnsi="Times New Roman" w:cs="Times New Roman"/>
                <w:color w:val="000000"/>
                <w:sz w:val="27"/>
                <w:szCs w:val="27"/>
                <w:lang w:eastAsia="ru-RU"/>
              </w:rPr>
              <w:t>»</w:t>
            </w:r>
          </w:p>
        </w:tc>
        <w:tc>
          <w:tcPr>
            <w:tcW w:w="2934" w:type="dxa"/>
          </w:tcPr>
          <w:p w:rsidR="00AC6B52" w:rsidRPr="001D1556" w:rsidRDefault="00AC6B52" w:rsidP="008F2382">
            <w:pPr>
              <w:spacing w:before="100" w:beforeAutospacing="1" w:after="100" w:afterAutospacing="1"/>
              <w:rPr>
                <w:rFonts w:ascii="Times New Roman" w:eastAsia="Times New Roman" w:hAnsi="Times New Roman" w:cs="Times New Roman"/>
                <w:color w:val="000000"/>
                <w:sz w:val="28"/>
                <w:szCs w:val="28"/>
                <w:lang w:eastAsia="ru-RU"/>
              </w:rPr>
            </w:pPr>
          </w:p>
        </w:tc>
      </w:tr>
      <w:tr w:rsidR="00AC6B52" w:rsidRPr="001D1556" w:rsidTr="00E92BE7">
        <w:trPr>
          <w:jc w:val="center"/>
        </w:trPr>
        <w:tc>
          <w:tcPr>
            <w:tcW w:w="1754" w:type="dxa"/>
          </w:tcPr>
          <w:p w:rsidR="00AC6B52" w:rsidRPr="001D1556" w:rsidRDefault="00AC6B52" w:rsidP="008F2382">
            <w:pPr>
              <w:spacing w:before="100" w:beforeAutospacing="1" w:after="100" w:afterAutospacing="1"/>
              <w:rPr>
                <w:rFonts w:ascii="Times New Roman" w:eastAsia="Times New Roman" w:hAnsi="Times New Roman" w:cs="Times New Roman"/>
                <w:color w:val="000000"/>
                <w:sz w:val="28"/>
                <w:szCs w:val="28"/>
                <w:lang w:eastAsia="ru-RU"/>
              </w:rPr>
            </w:pPr>
          </w:p>
        </w:tc>
        <w:tc>
          <w:tcPr>
            <w:tcW w:w="1416" w:type="dxa"/>
          </w:tcPr>
          <w:p w:rsidR="00AC6B52" w:rsidRPr="001D1556" w:rsidRDefault="00D90B27"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A6CE9">
              <w:rPr>
                <w:rFonts w:ascii="Times New Roman" w:eastAsia="Times New Roman" w:hAnsi="Times New Roman" w:cs="Times New Roman"/>
                <w:color w:val="000000"/>
                <w:sz w:val="28"/>
                <w:szCs w:val="28"/>
                <w:lang w:eastAsia="ru-RU"/>
              </w:rPr>
              <w:t>ч</w:t>
            </w:r>
          </w:p>
        </w:tc>
        <w:tc>
          <w:tcPr>
            <w:tcW w:w="2716" w:type="dxa"/>
          </w:tcPr>
          <w:p w:rsidR="00AC6B52" w:rsidRPr="000871A2" w:rsidRDefault="001A6CE9" w:rsidP="000871A2">
            <w:pPr>
              <w:spacing w:before="100" w:beforeAutospacing="1" w:after="100" w:afterAutospacing="1"/>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Переговорная площадка с представителями государственных и общественных структур «</w:t>
            </w:r>
            <w:r w:rsidR="008F1265">
              <w:rPr>
                <w:rFonts w:ascii="Times New Roman" w:eastAsia="Times New Roman" w:hAnsi="Times New Roman" w:cs="Times New Roman"/>
                <w:color w:val="000000"/>
                <w:sz w:val="27"/>
                <w:szCs w:val="27"/>
                <w:lang w:eastAsia="ru-RU"/>
              </w:rPr>
              <w:t>Мы можем помочь городу</w:t>
            </w:r>
            <w:r w:rsidRPr="008F2382">
              <w:rPr>
                <w:rFonts w:ascii="Times New Roman" w:eastAsia="Times New Roman" w:hAnsi="Times New Roman" w:cs="Times New Roman"/>
                <w:color w:val="000000"/>
                <w:sz w:val="27"/>
                <w:szCs w:val="27"/>
                <w:lang w:eastAsia="ru-RU"/>
              </w:rPr>
              <w:t xml:space="preserve"> стать лучше»</w:t>
            </w:r>
          </w:p>
        </w:tc>
        <w:tc>
          <w:tcPr>
            <w:tcW w:w="2934" w:type="dxa"/>
          </w:tcPr>
          <w:p w:rsidR="00AC6B52" w:rsidRPr="001D1556" w:rsidRDefault="008D122D" w:rsidP="008F238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Встречи</w:t>
            </w:r>
          </w:p>
        </w:tc>
      </w:tr>
    </w:tbl>
    <w:p w:rsidR="00C518BC" w:rsidRDefault="00C518BC" w:rsidP="008F2382">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C518BC" w:rsidRDefault="00C518BC" w:rsidP="008F2382">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F2382" w:rsidRPr="00073920" w:rsidRDefault="008F2382" w:rsidP="008F2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3920">
        <w:rPr>
          <w:rFonts w:ascii="Times New Roman" w:eastAsia="Times New Roman" w:hAnsi="Times New Roman" w:cs="Times New Roman"/>
          <w:b/>
          <w:bCs/>
          <w:color w:val="000000"/>
          <w:sz w:val="28"/>
          <w:szCs w:val="28"/>
          <w:lang w:eastAsia="ru-RU"/>
        </w:rPr>
        <w:t>Участники программы:</w:t>
      </w:r>
      <w:r w:rsidRPr="00073920">
        <w:rPr>
          <w:rFonts w:ascii="Times New Roman" w:eastAsia="Times New Roman" w:hAnsi="Times New Roman" w:cs="Times New Roman"/>
          <w:color w:val="000000"/>
          <w:sz w:val="28"/>
          <w:szCs w:val="28"/>
          <w:lang w:eastAsia="ru-RU"/>
        </w:rPr>
        <w:t> дети 11-13 лет, родители, классный руководитель, администрация школы.</w:t>
      </w:r>
    </w:p>
    <w:tbl>
      <w:tblPr>
        <w:tblStyle w:val="a4"/>
        <w:tblW w:w="0" w:type="auto"/>
        <w:tblLook w:val="04A0"/>
      </w:tblPr>
      <w:tblGrid>
        <w:gridCol w:w="3369"/>
        <w:gridCol w:w="6202"/>
      </w:tblGrid>
      <w:tr w:rsidR="00073920" w:rsidRPr="00073920" w:rsidTr="00073920">
        <w:tc>
          <w:tcPr>
            <w:tcW w:w="3369" w:type="dxa"/>
          </w:tcPr>
          <w:p w:rsidR="00073920" w:rsidRPr="00073920" w:rsidRDefault="00073920" w:rsidP="00073920">
            <w:pPr>
              <w:spacing w:before="100" w:beforeAutospacing="1" w:after="100" w:afterAutospacing="1"/>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Родители учащихся</w:t>
            </w:r>
          </w:p>
          <w:p w:rsidR="00073920" w:rsidRPr="00073920" w:rsidRDefault="00073920" w:rsidP="008F2382">
            <w:pPr>
              <w:spacing w:before="100" w:beforeAutospacing="1" w:after="100" w:afterAutospacing="1"/>
              <w:rPr>
                <w:rFonts w:ascii="Tahoma" w:eastAsia="Times New Roman" w:hAnsi="Tahoma" w:cs="Tahoma"/>
                <w:color w:val="000000"/>
                <w:sz w:val="28"/>
                <w:szCs w:val="28"/>
                <w:lang w:eastAsia="ru-RU"/>
              </w:rPr>
            </w:pPr>
          </w:p>
        </w:tc>
        <w:tc>
          <w:tcPr>
            <w:tcW w:w="6202" w:type="dxa"/>
          </w:tcPr>
          <w:p w:rsidR="00073920" w:rsidRPr="00073920" w:rsidRDefault="00073920" w:rsidP="00073920">
            <w:pPr>
              <w:spacing w:before="100" w:beforeAutospacing="1" w:after="100" w:afterAutospacing="1"/>
              <w:ind w:left="720"/>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Участие в проведении занятий, конкурсов, викторин</w:t>
            </w:r>
            <w:r w:rsidR="00263CA6">
              <w:rPr>
                <w:rFonts w:ascii="Times New Roman" w:eastAsia="Times New Roman" w:hAnsi="Times New Roman" w:cs="Times New Roman"/>
                <w:color w:val="000000"/>
                <w:sz w:val="28"/>
                <w:szCs w:val="28"/>
                <w:lang w:eastAsia="ru-RU"/>
              </w:rPr>
              <w:t>,</w:t>
            </w:r>
            <w:r w:rsidR="000216AA">
              <w:rPr>
                <w:rFonts w:ascii="Times New Roman" w:eastAsia="Times New Roman" w:hAnsi="Times New Roman" w:cs="Times New Roman"/>
                <w:color w:val="000000"/>
                <w:sz w:val="28"/>
                <w:szCs w:val="28"/>
                <w:lang w:eastAsia="ru-RU"/>
              </w:rPr>
              <w:t xml:space="preserve"> </w:t>
            </w:r>
            <w:r w:rsidR="00263CA6">
              <w:rPr>
                <w:rFonts w:ascii="Times New Roman" w:eastAsia="Times New Roman" w:hAnsi="Times New Roman" w:cs="Times New Roman"/>
                <w:color w:val="000000"/>
                <w:sz w:val="28"/>
                <w:szCs w:val="28"/>
                <w:lang w:eastAsia="ru-RU"/>
              </w:rPr>
              <w:t>экскурсий</w:t>
            </w:r>
          </w:p>
          <w:p w:rsidR="00073920" w:rsidRPr="00073920" w:rsidRDefault="00073920" w:rsidP="008F2382">
            <w:pPr>
              <w:spacing w:before="100" w:beforeAutospacing="1" w:after="100" w:afterAutospacing="1"/>
              <w:rPr>
                <w:rFonts w:ascii="Tahoma" w:eastAsia="Times New Roman" w:hAnsi="Tahoma" w:cs="Tahoma"/>
                <w:color w:val="000000"/>
                <w:sz w:val="28"/>
                <w:szCs w:val="28"/>
                <w:lang w:eastAsia="ru-RU"/>
              </w:rPr>
            </w:pPr>
          </w:p>
        </w:tc>
      </w:tr>
      <w:tr w:rsidR="00073920" w:rsidRPr="00073920" w:rsidTr="00073920">
        <w:tc>
          <w:tcPr>
            <w:tcW w:w="3369" w:type="dxa"/>
          </w:tcPr>
          <w:p w:rsidR="00073920" w:rsidRPr="00073920" w:rsidRDefault="00073920" w:rsidP="00073920">
            <w:pPr>
              <w:spacing w:before="100" w:beforeAutospacing="1" w:after="100" w:afterAutospacing="1"/>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Классный руководитель</w:t>
            </w:r>
          </w:p>
          <w:p w:rsidR="00073920" w:rsidRPr="00073920" w:rsidRDefault="00073920" w:rsidP="008F2382">
            <w:pPr>
              <w:spacing w:before="100" w:beforeAutospacing="1" w:after="100" w:afterAutospacing="1"/>
              <w:rPr>
                <w:rFonts w:ascii="Tahoma" w:eastAsia="Times New Roman" w:hAnsi="Tahoma" w:cs="Tahoma"/>
                <w:color w:val="000000"/>
                <w:sz w:val="28"/>
                <w:szCs w:val="28"/>
                <w:lang w:eastAsia="ru-RU"/>
              </w:rPr>
            </w:pPr>
          </w:p>
        </w:tc>
        <w:tc>
          <w:tcPr>
            <w:tcW w:w="6202" w:type="dxa"/>
          </w:tcPr>
          <w:p w:rsidR="00073920" w:rsidRPr="00073920" w:rsidRDefault="00073920" w:rsidP="00073920">
            <w:pPr>
              <w:spacing w:before="100" w:beforeAutospacing="1" w:after="100" w:afterAutospacing="1"/>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 xml:space="preserve">Контроль </w:t>
            </w:r>
            <w:r w:rsidR="00263CA6">
              <w:rPr>
                <w:rFonts w:ascii="Times New Roman" w:eastAsia="Times New Roman" w:hAnsi="Times New Roman" w:cs="Times New Roman"/>
                <w:color w:val="000000"/>
                <w:sz w:val="28"/>
                <w:szCs w:val="28"/>
                <w:lang w:eastAsia="ru-RU"/>
              </w:rPr>
              <w:t xml:space="preserve"> </w:t>
            </w:r>
            <w:r w:rsidRPr="00073920">
              <w:rPr>
                <w:rFonts w:ascii="Times New Roman" w:eastAsia="Times New Roman" w:hAnsi="Times New Roman" w:cs="Times New Roman"/>
                <w:color w:val="000000"/>
                <w:sz w:val="28"/>
                <w:szCs w:val="28"/>
                <w:lang w:eastAsia="ru-RU"/>
              </w:rPr>
              <w:t>за выполнением учащимися индивидуальных и творческих заданий</w:t>
            </w:r>
          </w:p>
          <w:p w:rsidR="00073920" w:rsidRPr="00073920" w:rsidRDefault="00073920" w:rsidP="00073920">
            <w:pPr>
              <w:spacing w:before="100" w:beforeAutospacing="1" w:after="100" w:afterAutospacing="1"/>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Проведение занятий, конкурсов, викторин, тренингов</w:t>
            </w:r>
          </w:p>
          <w:p w:rsidR="00073920" w:rsidRPr="00073920" w:rsidRDefault="00073920" w:rsidP="00073920">
            <w:pPr>
              <w:spacing w:before="100" w:beforeAutospacing="1" w:after="100" w:afterAutospacing="1"/>
              <w:rPr>
                <w:rFonts w:ascii="Times New Roman" w:eastAsia="Times New Roman" w:hAnsi="Times New Roman" w:cs="Times New Roman"/>
                <w:color w:val="000000"/>
                <w:sz w:val="28"/>
                <w:szCs w:val="28"/>
                <w:lang w:eastAsia="ru-RU"/>
              </w:rPr>
            </w:pPr>
            <w:r w:rsidRPr="00073920">
              <w:rPr>
                <w:rFonts w:ascii="Times New Roman" w:eastAsia="Times New Roman" w:hAnsi="Times New Roman" w:cs="Times New Roman"/>
                <w:color w:val="000000"/>
                <w:sz w:val="28"/>
                <w:szCs w:val="28"/>
                <w:lang w:eastAsia="ru-RU"/>
              </w:rPr>
              <w:t>Проведение диагностики</w:t>
            </w:r>
            <w:r w:rsidRPr="00073920">
              <w:rPr>
                <w:rFonts w:ascii="Tahoma" w:eastAsia="Times New Roman" w:hAnsi="Tahoma" w:cs="Tahoma"/>
                <w:color w:val="000000"/>
                <w:sz w:val="28"/>
                <w:szCs w:val="28"/>
                <w:lang w:eastAsia="ru-RU"/>
              </w:rPr>
              <w:t xml:space="preserve"> </w:t>
            </w:r>
            <w:r w:rsidRPr="00073920">
              <w:rPr>
                <w:rFonts w:ascii="Times New Roman" w:eastAsia="Times New Roman" w:hAnsi="Times New Roman" w:cs="Times New Roman"/>
                <w:color w:val="000000"/>
                <w:sz w:val="28"/>
                <w:szCs w:val="28"/>
                <w:lang w:eastAsia="ru-RU"/>
              </w:rPr>
              <w:t>усвоения материала учащимися</w:t>
            </w:r>
          </w:p>
          <w:p w:rsidR="00073920" w:rsidRPr="00073920" w:rsidRDefault="00073920" w:rsidP="008F2382">
            <w:pPr>
              <w:spacing w:before="100" w:beforeAutospacing="1" w:after="100" w:afterAutospacing="1"/>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Организация проектной деятельности</w:t>
            </w:r>
          </w:p>
        </w:tc>
      </w:tr>
      <w:tr w:rsidR="00073920" w:rsidRPr="00073920" w:rsidTr="00073920">
        <w:tc>
          <w:tcPr>
            <w:tcW w:w="3369" w:type="dxa"/>
          </w:tcPr>
          <w:p w:rsidR="00073920" w:rsidRPr="00073920" w:rsidRDefault="00073920" w:rsidP="00073920">
            <w:pPr>
              <w:spacing w:before="100" w:beforeAutospacing="1" w:after="100" w:afterAutospacing="1"/>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Администрация школы</w:t>
            </w:r>
          </w:p>
          <w:p w:rsidR="00073920" w:rsidRPr="00073920" w:rsidRDefault="00073920" w:rsidP="008F2382">
            <w:pPr>
              <w:spacing w:before="100" w:beforeAutospacing="1" w:after="100" w:afterAutospacing="1"/>
              <w:rPr>
                <w:rFonts w:ascii="Tahoma" w:eastAsia="Times New Roman" w:hAnsi="Tahoma" w:cs="Tahoma"/>
                <w:color w:val="000000"/>
                <w:sz w:val="28"/>
                <w:szCs w:val="28"/>
                <w:lang w:eastAsia="ru-RU"/>
              </w:rPr>
            </w:pPr>
          </w:p>
        </w:tc>
        <w:tc>
          <w:tcPr>
            <w:tcW w:w="6202" w:type="dxa"/>
          </w:tcPr>
          <w:p w:rsidR="00073920" w:rsidRPr="00073920" w:rsidRDefault="00073920" w:rsidP="00073920">
            <w:pPr>
              <w:spacing w:before="100" w:beforeAutospacing="1" w:after="100" w:afterAutospacing="1"/>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Консультации родителей по вопросам организации внеурочной деятельности</w:t>
            </w:r>
          </w:p>
          <w:p w:rsidR="00073920" w:rsidRPr="00073920" w:rsidRDefault="00073920" w:rsidP="00073920">
            <w:pPr>
              <w:spacing w:before="100" w:beforeAutospacing="1" w:after="100" w:afterAutospacing="1"/>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Организация и контроль учебного процесса</w:t>
            </w:r>
          </w:p>
        </w:tc>
      </w:tr>
    </w:tbl>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b/>
          <w:bCs/>
          <w:color w:val="000000"/>
          <w:sz w:val="28"/>
          <w:szCs w:val="28"/>
          <w:lang w:eastAsia="ru-RU"/>
        </w:rPr>
        <w:t>Формы и режим занятий:</w:t>
      </w:r>
      <w:r w:rsidRPr="00073920">
        <w:rPr>
          <w:rFonts w:ascii="Times New Roman" w:eastAsia="Times New Roman" w:hAnsi="Times New Roman" w:cs="Times New Roman"/>
          <w:color w:val="000000"/>
          <w:sz w:val="28"/>
          <w:szCs w:val="28"/>
          <w:lang w:eastAsia="ru-RU"/>
        </w:rPr>
        <w:t> ведущей формой организации занятий является практическая деятельность. Занятия проводятся во второй половине дня после уроков.</w:t>
      </w:r>
    </w:p>
    <w:p w:rsidR="00C518BC"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теоретической и практической. Теоретическую часть педагог планирует с учетом возрастных, психологических и индивидуальных особенностей обучающихся.</w:t>
      </w:r>
    </w:p>
    <w:p w:rsidR="00C518BC" w:rsidRDefault="00C518BC" w:rsidP="008F2382">
      <w:pPr>
        <w:spacing w:before="100" w:beforeAutospacing="1" w:after="100" w:afterAutospacing="1" w:line="240" w:lineRule="auto"/>
        <w:rPr>
          <w:rFonts w:ascii="Tahoma" w:eastAsia="Times New Roman" w:hAnsi="Tahoma" w:cs="Tahoma"/>
          <w:color w:val="000000"/>
          <w:sz w:val="28"/>
          <w:szCs w:val="28"/>
          <w:lang w:eastAsia="ru-RU"/>
        </w:rPr>
      </w:pPr>
    </w:p>
    <w:p w:rsidR="00C518BC" w:rsidRDefault="00C518BC" w:rsidP="008F2382">
      <w:pPr>
        <w:spacing w:before="100" w:beforeAutospacing="1" w:after="100" w:afterAutospacing="1" w:line="240" w:lineRule="auto"/>
        <w:rPr>
          <w:rFonts w:ascii="Tahoma" w:eastAsia="Times New Roman" w:hAnsi="Tahoma" w:cs="Tahoma"/>
          <w:color w:val="000000"/>
          <w:sz w:val="28"/>
          <w:szCs w:val="28"/>
          <w:lang w:eastAsia="ru-RU"/>
        </w:rPr>
      </w:pPr>
    </w:p>
    <w:p w:rsidR="00C518BC" w:rsidRDefault="00C518BC" w:rsidP="008F2382">
      <w:pPr>
        <w:spacing w:before="100" w:beforeAutospacing="1" w:after="100" w:afterAutospacing="1" w:line="240" w:lineRule="auto"/>
        <w:rPr>
          <w:rFonts w:ascii="Tahoma" w:eastAsia="Times New Roman" w:hAnsi="Tahoma" w:cs="Tahoma"/>
          <w:color w:val="000000"/>
          <w:sz w:val="28"/>
          <w:szCs w:val="28"/>
          <w:lang w:eastAsia="ru-RU"/>
        </w:rPr>
      </w:pPr>
    </w:p>
    <w:p w:rsidR="00C518BC" w:rsidRDefault="00C518BC" w:rsidP="008F2382">
      <w:pPr>
        <w:spacing w:before="100" w:beforeAutospacing="1" w:after="100" w:afterAutospacing="1" w:line="240" w:lineRule="auto"/>
        <w:rPr>
          <w:rFonts w:ascii="Tahoma" w:eastAsia="Times New Roman" w:hAnsi="Tahoma" w:cs="Tahoma"/>
          <w:color w:val="000000"/>
          <w:sz w:val="28"/>
          <w:szCs w:val="28"/>
          <w:lang w:eastAsia="ru-RU"/>
        </w:rPr>
      </w:pPr>
    </w:p>
    <w:p w:rsidR="00C518BC" w:rsidRDefault="00C518BC" w:rsidP="008F2382">
      <w:pPr>
        <w:spacing w:before="100" w:beforeAutospacing="1" w:after="100" w:afterAutospacing="1" w:line="240" w:lineRule="auto"/>
        <w:rPr>
          <w:rFonts w:ascii="Tahoma" w:eastAsia="Times New Roman" w:hAnsi="Tahoma" w:cs="Tahoma"/>
          <w:color w:val="000000"/>
          <w:sz w:val="28"/>
          <w:szCs w:val="28"/>
          <w:lang w:eastAsia="ru-RU"/>
        </w:rPr>
      </w:pP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b/>
          <w:bCs/>
          <w:color w:val="000000"/>
          <w:sz w:val="28"/>
          <w:szCs w:val="28"/>
          <w:lang w:eastAsia="ru-RU"/>
        </w:rPr>
        <w:t>Формы занятий:</w:t>
      </w:r>
    </w:p>
    <w:p w:rsidR="008F2382" w:rsidRPr="00073920" w:rsidRDefault="008F2382" w:rsidP="008F2382">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lastRenderedPageBreak/>
        <w:t>тренинги (коммуникативные, поведенческие),</w:t>
      </w:r>
    </w:p>
    <w:p w:rsidR="008F2382" w:rsidRPr="00073920" w:rsidRDefault="008F2382" w:rsidP="008F2382">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этические беседы,</w:t>
      </w:r>
    </w:p>
    <w:p w:rsidR="008F2382" w:rsidRPr="00073920" w:rsidRDefault="008F2382" w:rsidP="008F2382">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ролевые игры: сюжетно-ролевые, словесные, музыкальные, подвижные,</w:t>
      </w:r>
    </w:p>
    <w:p w:rsidR="008F2382" w:rsidRPr="00073920" w:rsidRDefault="008F2382" w:rsidP="008F2382">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дебаты,</w:t>
      </w:r>
    </w:p>
    <w:p w:rsidR="008F2382" w:rsidRPr="00073920" w:rsidRDefault="008F2382" w:rsidP="008F2382">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тематические диспуты,</w:t>
      </w:r>
    </w:p>
    <w:p w:rsidR="008F2382" w:rsidRPr="009A33C2" w:rsidRDefault="008F2382" w:rsidP="008F2382">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проблемно-ценностные дискуссии</w:t>
      </w:r>
    </w:p>
    <w:p w:rsidR="009A33C2" w:rsidRPr="00073920" w:rsidRDefault="009A33C2" w:rsidP="008F2382">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викторины</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b/>
          <w:bCs/>
          <w:color w:val="000000"/>
          <w:sz w:val="28"/>
          <w:szCs w:val="28"/>
          <w:lang w:eastAsia="ru-RU"/>
        </w:rPr>
        <w:t>Методы:</w:t>
      </w:r>
    </w:p>
    <w:p w:rsidR="008F2382" w:rsidRPr="00073920" w:rsidRDefault="008F2382" w:rsidP="008F2382">
      <w:pPr>
        <w:numPr>
          <w:ilvl w:val="0"/>
          <w:numId w:val="6"/>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проигрывание и анализ жизненных ситуаций,</w:t>
      </w:r>
    </w:p>
    <w:p w:rsidR="008F2382" w:rsidRPr="00073920" w:rsidRDefault="008F2382" w:rsidP="008F2382">
      <w:pPr>
        <w:numPr>
          <w:ilvl w:val="0"/>
          <w:numId w:val="6"/>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упражнения творческого характера (рисование, импровизации и т.п.).</w:t>
      </w:r>
    </w:p>
    <w:p w:rsidR="008F2382" w:rsidRPr="00073920" w:rsidRDefault="008F2382" w:rsidP="008F2382">
      <w:pPr>
        <w:numPr>
          <w:ilvl w:val="0"/>
          <w:numId w:val="6"/>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поведенческий тренинг,</w:t>
      </w:r>
    </w:p>
    <w:p w:rsidR="008F2382" w:rsidRPr="00073920" w:rsidRDefault="008F2382" w:rsidP="008F2382">
      <w:pPr>
        <w:numPr>
          <w:ilvl w:val="0"/>
          <w:numId w:val="6"/>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лекции с обратной связью,</w:t>
      </w:r>
    </w:p>
    <w:p w:rsidR="008F2382" w:rsidRPr="00073920" w:rsidRDefault="008F2382" w:rsidP="008F2382">
      <w:pPr>
        <w:numPr>
          <w:ilvl w:val="0"/>
          <w:numId w:val="6"/>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психологические игры,</w:t>
      </w:r>
    </w:p>
    <w:p w:rsidR="008F2382" w:rsidRPr="00073920" w:rsidRDefault="008F2382" w:rsidP="008F2382">
      <w:pPr>
        <w:numPr>
          <w:ilvl w:val="0"/>
          <w:numId w:val="6"/>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решение коммуникативных речевых задач,</w:t>
      </w:r>
    </w:p>
    <w:p w:rsidR="008F2382" w:rsidRPr="00073920" w:rsidRDefault="008F2382" w:rsidP="008F2382">
      <w:pPr>
        <w:numPr>
          <w:ilvl w:val="0"/>
          <w:numId w:val="6"/>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работа в парах,</w:t>
      </w:r>
    </w:p>
    <w:p w:rsidR="008F2382" w:rsidRPr="00073920" w:rsidRDefault="008F2382" w:rsidP="008F2382">
      <w:pPr>
        <w:numPr>
          <w:ilvl w:val="0"/>
          <w:numId w:val="6"/>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метод интервью,</w:t>
      </w:r>
    </w:p>
    <w:p w:rsidR="009A33C2"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проблемное обучение.</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Итоги занятий могут быть подведены в форме творческого отчета, творческой выставки с приглашением родителей детей, педагогов и учащихся местных учебных заведений.</w:t>
      </w:r>
    </w:p>
    <w:p w:rsidR="008F2382" w:rsidRPr="00073920" w:rsidRDefault="008F2382" w:rsidP="00073920">
      <w:pPr>
        <w:pStyle w:val="a5"/>
        <w:jc w:val="center"/>
        <w:rPr>
          <w:rFonts w:ascii="Times New Roman" w:hAnsi="Times New Roman" w:cs="Times New Roman"/>
          <w:b/>
          <w:sz w:val="28"/>
          <w:szCs w:val="28"/>
          <w:lang w:eastAsia="ru-RU"/>
        </w:rPr>
      </w:pPr>
      <w:r w:rsidRPr="00073920">
        <w:rPr>
          <w:rFonts w:ascii="Times New Roman" w:hAnsi="Times New Roman" w:cs="Times New Roman"/>
          <w:b/>
          <w:sz w:val="28"/>
          <w:szCs w:val="28"/>
          <w:lang w:eastAsia="ru-RU"/>
        </w:rPr>
        <w:t>Планируемые результаты,</w:t>
      </w:r>
    </w:p>
    <w:p w:rsidR="008F2382" w:rsidRPr="00073920" w:rsidRDefault="008F2382" w:rsidP="00073920">
      <w:pPr>
        <w:pStyle w:val="a5"/>
        <w:jc w:val="center"/>
        <w:rPr>
          <w:rFonts w:ascii="Times New Roman" w:hAnsi="Times New Roman" w:cs="Times New Roman"/>
          <w:b/>
          <w:sz w:val="28"/>
          <w:szCs w:val="28"/>
          <w:lang w:eastAsia="ru-RU"/>
        </w:rPr>
      </w:pPr>
      <w:r w:rsidRPr="00073920">
        <w:rPr>
          <w:rFonts w:ascii="Times New Roman" w:hAnsi="Times New Roman" w:cs="Times New Roman"/>
          <w:b/>
          <w:sz w:val="28"/>
          <w:szCs w:val="28"/>
          <w:lang w:eastAsia="ru-RU"/>
        </w:rPr>
        <w:t>в соответствии с требованиями ФГОС ООО</w:t>
      </w:r>
    </w:p>
    <w:p w:rsidR="008F2382" w:rsidRPr="00073920" w:rsidRDefault="008F2382" w:rsidP="00073920">
      <w:pPr>
        <w:spacing w:before="100" w:beforeAutospacing="1" w:after="100" w:afterAutospacing="1" w:line="240" w:lineRule="auto"/>
        <w:ind w:firstLine="360"/>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В основе реализации программы внеурочной (внеучебной) деятельности</w:t>
      </w:r>
      <w:r w:rsidR="009A33C2">
        <w:rPr>
          <w:rFonts w:ascii="Times New Roman" w:eastAsia="Times New Roman" w:hAnsi="Times New Roman" w:cs="Times New Roman"/>
          <w:color w:val="000000"/>
          <w:sz w:val="28"/>
          <w:szCs w:val="28"/>
          <w:lang w:eastAsia="ru-RU"/>
        </w:rPr>
        <w:t xml:space="preserve"> </w:t>
      </w:r>
      <w:r w:rsidRPr="00073920">
        <w:rPr>
          <w:rFonts w:ascii="Times New Roman" w:eastAsia="Times New Roman" w:hAnsi="Times New Roman" w:cs="Times New Roman"/>
          <w:color w:val="000000"/>
          <w:sz w:val="28"/>
          <w:szCs w:val="28"/>
          <w:lang w:eastAsia="ru-RU"/>
        </w:rPr>
        <w:t>«</w:t>
      </w:r>
      <w:r w:rsidR="009A33C2">
        <w:rPr>
          <w:rFonts w:ascii="Times New Roman" w:eastAsia="Times New Roman" w:hAnsi="Times New Roman" w:cs="Times New Roman"/>
          <w:color w:val="000000"/>
          <w:sz w:val="28"/>
          <w:szCs w:val="28"/>
          <w:lang w:eastAsia="ru-RU"/>
        </w:rPr>
        <w:t>Проблемно-ценностное общение</w:t>
      </w:r>
      <w:r w:rsidRPr="00073920">
        <w:rPr>
          <w:rFonts w:ascii="Times New Roman" w:eastAsia="Times New Roman" w:hAnsi="Times New Roman" w:cs="Times New Roman"/>
          <w:color w:val="000000"/>
          <w:sz w:val="28"/>
          <w:szCs w:val="28"/>
          <w:lang w:eastAsia="ru-RU"/>
        </w:rPr>
        <w:t>» лежит деятельностный подход, который предполагает:</w:t>
      </w:r>
    </w:p>
    <w:p w:rsidR="008F2382" w:rsidRPr="00073920" w:rsidRDefault="008F2382" w:rsidP="00073920">
      <w:pPr>
        <w:numPr>
          <w:ilvl w:val="0"/>
          <w:numId w:val="7"/>
        </w:numPr>
        <w:spacing w:before="100" w:beforeAutospacing="1" w:after="100" w:afterAutospacing="1" w:line="240" w:lineRule="auto"/>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воспитание и развитие качеств личности школьника, отвечающих требованиям информационного общества;</w:t>
      </w:r>
    </w:p>
    <w:p w:rsidR="008F2382" w:rsidRPr="00073920" w:rsidRDefault="008F2382" w:rsidP="00073920">
      <w:pPr>
        <w:numPr>
          <w:ilvl w:val="0"/>
          <w:numId w:val="7"/>
        </w:numPr>
        <w:spacing w:before="100" w:beforeAutospacing="1" w:after="100" w:afterAutospacing="1" w:line="240" w:lineRule="auto"/>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формирование психолого-педагогической среды развития обучающихся для формирования и развития их коммуникативной компетентности;</w:t>
      </w:r>
    </w:p>
    <w:p w:rsidR="008F2382" w:rsidRPr="00073920" w:rsidRDefault="008F2382" w:rsidP="00073920">
      <w:pPr>
        <w:numPr>
          <w:ilvl w:val="0"/>
          <w:numId w:val="7"/>
        </w:numPr>
        <w:spacing w:before="100" w:beforeAutospacing="1" w:after="100" w:afterAutospacing="1" w:line="240" w:lineRule="auto"/>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развитие познания подростков и освоения мира личности обучающегося, его готовности к саморазвитию и деятельности;</w:t>
      </w:r>
    </w:p>
    <w:p w:rsidR="008F2382" w:rsidRPr="00073920" w:rsidRDefault="008F2382" w:rsidP="00073920">
      <w:pPr>
        <w:numPr>
          <w:ilvl w:val="0"/>
          <w:numId w:val="7"/>
        </w:numPr>
        <w:spacing w:before="100" w:beforeAutospacing="1" w:after="100" w:afterAutospacing="1" w:line="240" w:lineRule="auto"/>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учёт индивидуальных возрастных, психологических и физиологических особенностей обучающихся, значения видов деятельности и форм общения при реализации программы внеурочной (внеучебной) деятельности.</w:t>
      </w:r>
    </w:p>
    <w:p w:rsidR="008F2382" w:rsidRPr="00073920" w:rsidRDefault="008F2382" w:rsidP="00073920">
      <w:pPr>
        <w:spacing w:before="100" w:beforeAutospacing="1" w:after="100" w:afterAutospacing="1" w:line="240" w:lineRule="auto"/>
        <w:ind w:firstLine="360"/>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A"/>
          <w:sz w:val="28"/>
          <w:szCs w:val="28"/>
          <w:lang w:eastAsia="ru-RU"/>
        </w:rPr>
        <w:lastRenderedPageBreak/>
        <w:t>Для достижения </w:t>
      </w:r>
      <w:r w:rsidRPr="00073920">
        <w:rPr>
          <w:rFonts w:ascii="Times New Roman" w:eastAsia="Times New Roman" w:hAnsi="Times New Roman" w:cs="Times New Roman"/>
          <w:i/>
          <w:iCs/>
          <w:color w:val="00000A"/>
          <w:sz w:val="28"/>
          <w:szCs w:val="28"/>
          <w:lang w:eastAsia="ru-RU"/>
        </w:rPr>
        <w:t>результатов первого уровня</w:t>
      </w:r>
      <w:r w:rsidRPr="00073920">
        <w:rPr>
          <w:rFonts w:ascii="Times New Roman" w:eastAsia="Times New Roman" w:hAnsi="Times New Roman" w:cs="Times New Roman"/>
          <w:color w:val="00000A"/>
          <w:sz w:val="28"/>
          <w:szCs w:val="28"/>
          <w:lang w:eastAsia="ru-RU"/>
        </w:rPr>
        <w:t> (приобретения школьниками социальных знаний, </w:t>
      </w:r>
      <w:r w:rsidRPr="00073920">
        <w:rPr>
          <w:rFonts w:ascii="Times New Roman" w:eastAsia="Times New Roman" w:hAnsi="Times New Roman" w:cs="Times New Roman"/>
          <w:color w:val="000000"/>
          <w:sz w:val="28"/>
          <w:szCs w:val="28"/>
          <w:lang w:eastAsia="ru-RU"/>
        </w:rPr>
        <w:t>понимания социальной реальности и повседневной жизни</w:t>
      </w:r>
      <w:r w:rsidRPr="00073920">
        <w:rPr>
          <w:rFonts w:ascii="Times New Roman" w:eastAsia="Times New Roman" w:hAnsi="Times New Roman" w:cs="Times New Roman"/>
          <w:color w:val="00000A"/>
          <w:sz w:val="28"/>
          <w:szCs w:val="28"/>
          <w:lang w:eastAsia="ru-RU"/>
        </w:rPr>
        <w:t>) оптимальна форма </w:t>
      </w:r>
      <w:r w:rsidRPr="00073920">
        <w:rPr>
          <w:rFonts w:ascii="Times New Roman" w:eastAsia="Times New Roman" w:hAnsi="Times New Roman" w:cs="Times New Roman"/>
          <w:i/>
          <w:iCs/>
          <w:color w:val="00000A"/>
          <w:sz w:val="28"/>
          <w:szCs w:val="28"/>
          <w:lang w:eastAsia="ru-RU"/>
        </w:rPr>
        <w:t>этической беседы</w:t>
      </w:r>
      <w:r w:rsidRPr="00073920">
        <w:rPr>
          <w:rFonts w:ascii="Times New Roman" w:eastAsia="Times New Roman" w:hAnsi="Times New Roman" w:cs="Times New Roman"/>
          <w:color w:val="00000A"/>
          <w:sz w:val="28"/>
          <w:szCs w:val="28"/>
          <w:lang w:eastAsia="ru-RU"/>
        </w:rPr>
        <w:t>.</w:t>
      </w:r>
    </w:p>
    <w:p w:rsidR="008F2382" w:rsidRPr="00073920" w:rsidRDefault="008F2382" w:rsidP="00073920">
      <w:pPr>
        <w:spacing w:before="100" w:beforeAutospacing="1" w:after="100" w:afterAutospacing="1" w:line="240" w:lineRule="auto"/>
        <w:ind w:firstLine="360"/>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A"/>
          <w:sz w:val="28"/>
          <w:szCs w:val="28"/>
          <w:lang w:eastAsia="ru-RU"/>
        </w:rPr>
        <w:t>Этическая беседа – это обращенное к слушателям развернутое личное высказывание выступающего, проникнутое неподдельными эмоциями и переживаниями и обязательно нацеленное на получение обратной связи от слушателей (в виде вопросов, ответов, непродолжительных реплик). Предметом общения здесь выступают морально-нравственные коллизии, представленные в реальных жизненных ситуациях и художественных текстах.</w:t>
      </w:r>
    </w:p>
    <w:p w:rsidR="008F2382" w:rsidRPr="00073920" w:rsidRDefault="008F2382" w:rsidP="00073920">
      <w:pPr>
        <w:spacing w:before="100" w:beforeAutospacing="1" w:after="100" w:afterAutospacing="1" w:line="240" w:lineRule="auto"/>
        <w:ind w:firstLine="360"/>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A"/>
          <w:sz w:val="28"/>
          <w:szCs w:val="28"/>
          <w:lang w:eastAsia="ru-RU"/>
        </w:rPr>
        <w:t>Хорошо организованная беседа</w:t>
      </w:r>
      <w:r w:rsidRPr="00073920">
        <w:rPr>
          <w:rFonts w:ascii="Times New Roman" w:eastAsia="Times New Roman" w:hAnsi="Times New Roman" w:cs="Times New Roman"/>
          <w:color w:val="000000"/>
          <w:sz w:val="28"/>
          <w:szCs w:val="28"/>
          <w:lang w:eastAsia="ru-RU"/>
        </w:rPr>
        <w:t> – это всегда гибкое сочетание программирования и импровизации. У педагога должны быть в наличии ясное представление и умение удерживать основную нить разговора, и одновременно – разные сценарии развития коммуникации.</w:t>
      </w:r>
    </w:p>
    <w:p w:rsidR="008F2382" w:rsidRPr="00073920" w:rsidRDefault="008F2382" w:rsidP="00073920">
      <w:pPr>
        <w:spacing w:before="100" w:beforeAutospacing="1" w:after="100" w:afterAutospacing="1" w:line="240" w:lineRule="auto"/>
        <w:ind w:firstLine="360"/>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A"/>
          <w:sz w:val="28"/>
          <w:szCs w:val="28"/>
          <w:lang w:eastAsia="ru-RU"/>
        </w:rPr>
        <w:t>В рамках этической беседы основной канал общения – Педагог-Школьники. Эта форма не предполагает активной коммуникации учащихся между собой (максимум допустимого – обмен детей непродолжительными репликами).</w:t>
      </w:r>
    </w:p>
    <w:p w:rsidR="008F2382" w:rsidRPr="00073920" w:rsidRDefault="008F2382" w:rsidP="00073920">
      <w:pPr>
        <w:spacing w:before="100" w:beforeAutospacing="1" w:after="100" w:afterAutospacing="1" w:line="240" w:lineRule="auto"/>
        <w:ind w:firstLine="360"/>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i/>
          <w:iCs/>
          <w:color w:val="00000A"/>
          <w:sz w:val="28"/>
          <w:szCs w:val="28"/>
          <w:lang w:eastAsia="ru-RU"/>
        </w:rPr>
        <w:t>Дебаты </w:t>
      </w:r>
      <w:r w:rsidRPr="00073920">
        <w:rPr>
          <w:rFonts w:ascii="Times New Roman" w:eastAsia="Times New Roman" w:hAnsi="Times New Roman" w:cs="Times New Roman"/>
          <w:color w:val="00000A"/>
          <w:sz w:val="28"/>
          <w:szCs w:val="28"/>
          <w:lang w:eastAsia="ru-RU"/>
        </w:rPr>
        <w:t>–</w:t>
      </w:r>
      <w:r w:rsidRPr="00073920">
        <w:rPr>
          <w:rFonts w:ascii="Times New Roman" w:eastAsia="Times New Roman" w:hAnsi="Times New Roman" w:cs="Times New Roman"/>
          <w:i/>
          <w:iCs/>
          <w:color w:val="00000A"/>
          <w:sz w:val="28"/>
          <w:szCs w:val="28"/>
          <w:lang w:eastAsia="ru-RU"/>
        </w:rPr>
        <w:t> </w:t>
      </w:r>
      <w:r w:rsidRPr="00073920">
        <w:rPr>
          <w:rFonts w:ascii="Times New Roman" w:eastAsia="Times New Roman" w:hAnsi="Times New Roman" w:cs="Times New Roman"/>
          <w:color w:val="00000A"/>
          <w:sz w:val="28"/>
          <w:szCs w:val="28"/>
          <w:lang w:eastAsia="ru-RU"/>
        </w:rPr>
        <w:t>это образовательная форма, благодаря которой возможно обеспечить достижение </w:t>
      </w:r>
      <w:r w:rsidRPr="00073920">
        <w:rPr>
          <w:rFonts w:ascii="Times New Roman" w:eastAsia="Times New Roman" w:hAnsi="Times New Roman" w:cs="Times New Roman"/>
          <w:i/>
          <w:iCs/>
          <w:color w:val="00000A"/>
          <w:sz w:val="28"/>
          <w:szCs w:val="28"/>
          <w:lang w:eastAsia="ru-RU"/>
        </w:rPr>
        <w:t>результатов второго уровня</w:t>
      </w:r>
      <w:r w:rsidRPr="00073920">
        <w:rPr>
          <w:rFonts w:ascii="Times New Roman" w:eastAsia="Times New Roman" w:hAnsi="Times New Roman" w:cs="Times New Roman"/>
          <w:color w:val="00000A"/>
          <w:sz w:val="28"/>
          <w:szCs w:val="28"/>
          <w:lang w:eastAsia="ru-RU"/>
        </w:rPr>
        <w:t> – </w:t>
      </w:r>
      <w:r w:rsidRPr="00073920">
        <w:rPr>
          <w:rFonts w:ascii="Times New Roman" w:eastAsia="Times New Roman" w:hAnsi="Times New Roman" w:cs="Times New Roman"/>
          <w:color w:val="000000"/>
          <w:sz w:val="28"/>
          <w:szCs w:val="28"/>
          <w:lang w:eastAsia="ru-RU"/>
        </w:rPr>
        <w:t>формирование позитивных отношений подростка к базовым ценностям нашего общества и к социальной реальности в целом.</w:t>
      </w:r>
    </w:p>
    <w:p w:rsidR="008F2382" w:rsidRPr="00073920" w:rsidRDefault="008F2382" w:rsidP="00073920">
      <w:pPr>
        <w:spacing w:before="100" w:beforeAutospacing="1" w:after="100" w:afterAutospacing="1" w:line="240" w:lineRule="auto"/>
        <w:ind w:firstLine="360"/>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Образовательная технология «Дебаты» весьма популярна сегодня и многократно описана в педагогической литературе. В дебатах участвуют две стороны: утверждающая (команда, защищающая тему общения) и отрицающая (команда, опровергающая тему). Тема общения формулируется как утверждение. Цель сторон – убедить судей (экспертов) в том, что ваши аргументы лучше, чем аргументы вашего оппонента.</w:t>
      </w:r>
    </w:p>
    <w:p w:rsidR="008F2382" w:rsidRPr="00073920" w:rsidRDefault="008F2382" w:rsidP="00073920">
      <w:pPr>
        <w:spacing w:before="100" w:beforeAutospacing="1" w:after="100" w:afterAutospacing="1" w:line="240" w:lineRule="auto"/>
        <w:ind w:firstLine="360"/>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Дебаты устроены по ролевому принципу: участник может защищать перед судьями ту точку зрения, которую в реальности не разделяет. Именно здесь и заложен мощный воспитательный потенциал этой формы: подбирая доказательства в пользу точки зрения, которая тебе изначально не близка, слушая и анализируя аргументы оппонента, можно придти к такому серьезному сомнению в собственных установках, что вплотную оказаться перед необходимостью ценностного самоопределения. В то же время, в игровом характере общения и главный подвох: перед участниками дебатов не стоит задача перехода к практическому действию, и определенная несерьезность, неполноценность происходящего ощущается практически всеми.</w:t>
      </w:r>
    </w:p>
    <w:p w:rsidR="008F2382" w:rsidRPr="00073920" w:rsidRDefault="008F2382" w:rsidP="00073920">
      <w:pPr>
        <w:spacing w:before="100" w:beforeAutospacing="1" w:after="100" w:afterAutospacing="1" w:line="240" w:lineRule="auto"/>
        <w:ind w:firstLine="360"/>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lastRenderedPageBreak/>
        <w:t>Задача перехода к практическому действию изначально стоит перед участниками </w:t>
      </w:r>
      <w:r w:rsidRPr="00073920">
        <w:rPr>
          <w:rFonts w:ascii="Times New Roman" w:eastAsia="Times New Roman" w:hAnsi="Times New Roman" w:cs="Times New Roman"/>
          <w:i/>
          <w:iCs/>
          <w:color w:val="000000"/>
          <w:sz w:val="28"/>
          <w:szCs w:val="28"/>
          <w:lang w:eastAsia="ru-RU"/>
        </w:rPr>
        <w:t>проблемно-ценностной дискуссии</w:t>
      </w:r>
      <w:r w:rsidRPr="00073920">
        <w:rPr>
          <w:rFonts w:ascii="Times New Roman" w:eastAsia="Times New Roman" w:hAnsi="Times New Roman" w:cs="Times New Roman"/>
          <w:color w:val="000000"/>
          <w:sz w:val="28"/>
          <w:szCs w:val="28"/>
          <w:lang w:eastAsia="ru-RU"/>
        </w:rPr>
        <w:t>. Все обсуждение строится таким образом, чтобы следующим после него шагом было деяние. Именно эта образовательная форма в наибольшей степени способствует достижению</w:t>
      </w:r>
      <w:r w:rsidR="008401BC">
        <w:rPr>
          <w:rFonts w:ascii="Times New Roman" w:eastAsia="Times New Roman" w:hAnsi="Times New Roman" w:cs="Times New Roman"/>
          <w:color w:val="000000"/>
          <w:sz w:val="28"/>
          <w:szCs w:val="28"/>
          <w:lang w:eastAsia="ru-RU"/>
        </w:rPr>
        <w:t xml:space="preserve"> </w:t>
      </w:r>
      <w:r w:rsidRPr="00073920">
        <w:rPr>
          <w:rFonts w:ascii="Times New Roman" w:eastAsia="Times New Roman" w:hAnsi="Times New Roman" w:cs="Times New Roman"/>
          <w:i/>
          <w:iCs/>
          <w:color w:val="000000"/>
          <w:sz w:val="28"/>
          <w:szCs w:val="28"/>
          <w:lang w:eastAsia="ru-RU"/>
        </w:rPr>
        <w:t>результатов третьего уровня</w:t>
      </w:r>
      <w:r w:rsidRPr="00073920">
        <w:rPr>
          <w:rFonts w:ascii="Times New Roman" w:eastAsia="Times New Roman" w:hAnsi="Times New Roman" w:cs="Times New Roman"/>
          <w:color w:val="000000"/>
          <w:sz w:val="28"/>
          <w:szCs w:val="28"/>
          <w:lang w:eastAsia="ru-RU"/>
        </w:rPr>
        <w:t> – получению школьниками опыта социального действия.</w:t>
      </w:r>
    </w:p>
    <w:p w:rsidR="008F2382" w:rsidRPr="00073920" w:rsidRDefault="008F2382" w:rsidP="00073920">
      <w:pPr>
        <w:spacing w:before="100" w:beforeAutospacing="1" w:after="100" w:afterAutospacing="1" w:line="240" w:lineRule="auto"/>
        <w:ind w:firstLine="360"/>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Цель проблемно-ценностной дискуссии – запуск социального самоопределения учащегося и подготовка его к переходу в поле самостоятельных социальных действий. Предметом рассмотрения в такой дискуссии являются фрагменты и ситуации социальной реальности.</w:t>
      </w:r>
    </w:p>
    <w:p w:rsidR="008F2382" w:rsidRPr="00073920" w:rsidRDefault="008F2382" w:rsidP="00073920">
      <w:pPr>
        <w:spacing w:before="100" w:beforeAutospacing="1" w:after="100" w:afterAutospacing="1" w:line="240" w:lineRule="auto"/>
        <w:ind w:firstLine="360"/>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Проблемно-ценностная дискуссия – групповая форма работы. В этой форме выстраивается работа группы как последовательность ряда этапов.</w:t>
      </w:r>
    </w:p>
    <w:p w:rsidR="008F2382" w:rsidRPr="00073920" w:rsidRDefault="008F2382" w:rsidP="00073920">
      <w:pPr>
        <w:spacing w:before="100" w:beforeAutospacing="1" w:after="100" w:afterAutospacing="1" w:line="240" w:lineRule="auto"/>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i/>
          <w:iCs/>
          <w:color w:val="000000"/>
          <w:sz w:val="28"/>
          <w:szCs w:val="28"/>
          <w:lang w:eastAsia="ru-RU"/>
        </w:rPr>
        <w:t>1.Оганизация «встречи» ребенка с социальной ситуацией как проблемной.</w:t>
      </w:r>
      <w:r w:rsidR="008401BC">
        <w:rPr>
          <w:rFonts w:ascii="Times New Roman" w:eastAsia="Times New Roman" w:hAnsi="Times New Roman" w:cs="Times New Roman"/>
          <w:i/>
          <w:iCs/>
          <w:color w:val="000000"/>
          <w:sz w:val="28"/>
          <w:szCs w:val="28"/>
          <w:lang w:eastAsia="ru-RU"/>
        </w:rPr>
        <w:t xml:space="preserve"> </w:t>
      </w:r>
      <w:r w:rsidRPr="00073920">
        <w:rPr>
          <w:rFonts w:ascii="Times New Roman" w:eastAsia="Times New Roman" w:hAnsi="Times New Roman" w:cs="Times New Roman"/>
          <w:color w:val="000000"/>
          <w:sz w:val="28"/>
          <w:szCs w:val="28"/>
          <w:lang w:eastAsia="ru-RU"/>
        </w:rPr>
        <w:t>Если социальная ситуация не будет выстроена как проблемная, то она может стать не столько объектом понимания, сколько объектом познания ребенка, воспринята им как учебная задача. Тогда не произойдет включения понимания как универсального способа освоения мира человеком, в котором, наряду с теоретическим знанием, существенную роль играют: непосредственное переживание («опыт жизни»), различные формы практики («опыт истории») и формы эстетического постижения («опыт искусства»).</w:t>
      </w:r>
    </w:p>
    <w:p w:rsidR="008F2382" w:rsidRPr="00073920" w:rsidRDefault="008F2382" w:rsidP="00073920">
      <w:pPr>
        <w:spacing w:before="100" w:beforeAutospacing="1" w:after="100" w:afterAutospacing="1" w:line="240" w:lineRule="auto"/>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i/>
          <w:iCs/>
          <w:color w:val="000000"/>
          <w:sz w:val="28"/>
          <w:szCs w:val="28"/>
          <w:lang w:eastAsia="ru-RU"/>
        </w:rPr>
        <w:t>2.</w:t>
      </w:r>
      <w:r w:rsidRPr="00073920">
        <w:rPr>
          <w:rFonts w:ascii="Times New Roman" w:eastAsia="Times New Roman" w:hAnsi="Times New Roman" w:cs="Times New Roman"/>
          <w:color w:val="000000"/>
          <w:sz w:val="28"/>
          <w:szCs w:val="28"/>
          <w:lang w:eastAsia="ru-RU"/>
        </w:rPr>
        <w:t> </w:t>
      </w:r>
      <w:r w:rsidRPr="00073920">
        <w:rPr>
          <w:rFonts w:ascii="Times New Roman" w:eastAsia="Times New Roman" w:hAnsi="Times New Roman" w:cs="Times New Roman"/>
          <w:i/>
          <w:iCs/>
          <w:color w:val="000000"/>
          <w:sz w:val="28"/>
          <w:szCs w:val="28"/>
          <w:lang w:eastAsia="ru-RU"/>
        </w:rPr>
        <w:t>Реализуемая педагогом проблематизация</w:t>
      </w:r>
      <w:r w:rsidRPr="00073920">
        <w:rPr>
          <w:rFonts w:ascii="Times New Roman" w:eastAsia="Times New Roman" w:hAnsi="Times New Roman" w:cs="Times New Roman"/>
          <w:color w:val="000000"/>
          <w:sz w:val="28"/>
          <w:szCs w:val="28"/>
          <w:lang w:eastAsia="ru-RU"/>
        </w:rPr>
        <w:t> должна привести школьников к осознанию «слабых мест» своей точки зрения, к привлечению новых средств понимания.</w:t>
      </w:r>
    </w:p>
    <w:p w:rsidR="008F2382" w:rsidRPr="00073920" w:rsidRDefault="008F2382" w:rsidP="00073920">
      <w:pPr>
        <w:spacing w:before="100" w:beforeAutospacing="1" w:after="100" w:afterAutospacing="1" w:line="240" w:lineRule="auto"/>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i/>
          <w:iCs/>
          <w:color w:val="000000"/>
          <w:sz w:val="28"/>
          <w:szCs w:val="28"/>
          <w:lang w:eastAsia="ru-RU"/>
        </w:rPr>
        <w:t>3.</w:t>
      </w:r>
      <w:r w:rsidRPr="00073920">
        <w:rPr>
          <w:rFonts w:ascii="Times New Roman" w:eastAsia="Times New Roman" w:hAnsi="Times New Roman" w:cs="Times New Roman"/>
          <w:color w:val="000000"/>
          <w:sz w:val="28"/>
          <w:szCs w:val="28"/>
          <w:lang w:eastAsia="ru-RU"/>
        </w:rPr>
        <w:t> В этот момент педагог должен перевести свою деятельность из плана проблематизации в план </w:t>
      </w:r>
      <w:r w:rsidRPr="00073920">
        <w:rPr>
          <w:rFonts w:ascii="Times New Roman" w:eastAsia="Times New Roman" w:hAnsi="Times New Roman" w:cs="Times New Roman"/>
          <w:i/>
          <w:iCs/>
          <w:color w:val="000000"/>
          <w:sz w:val="28"/>
          <w:szCs w:val="28"/>
          <w:lang w:eastAsia="ru-RU"/>
        </w:rPr>
        <w:t>организации коммуникации. </w:t>
      </w:r>
      <w:r w:rsidRPr="00073920">
        <w:rPr>
          <w:rFonts w:ascii="Times New Roman" w:eastAsia="Times New Roman" w:hAnsi="Times New Roman" w:cs="Times New Roman"/>
          <w:color w:val="000000"/>
          <w:sz w:val="28"/>
          <w:szCs w:val="28"/>
          <w:lang w:eastAsia="ru-RU"/>
        </w:rPr>
        <w:t>Коммуникация здесь особая – позиционная.</w:t>
      </w:r>
    </w:p>
    <w:p w:rsidR="008F2382" w:rsidRPr="00073920" w:rsidRDefault="008F2382" w:rsidP="00073920">
      <w:pPr>
        <w:spacing w:before="100" w:beforeAutospacing="1" w:after="100" w:afterAutospacing="1" w:line="240" w:lineRule="auto"/>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i/>
          <w:iCs/>
          <w:color w:val="000000"/>
          <w:sz w:val="28"/>
          <w:szCs w:val="28"/>
          <w:lang w:eastAsia="ru-RU"/>
        </w:rPr>
        <w:t>4.</w:t>
      </w:r>
      <w:r w:rsidRPr="00073920">
        <w:rPr>
          <w:rFonts w:ascii="Times New Roman" w:eastAsia="Times New Roman" w:hAnsi="Times New Roman" w:cs="Times New Roman"/>
          <w:color w:val="000000"/>
          <w:sz w:val="28"/>
          <w:szCs w:val="28"/>
          <w:lang w:eastAsia="ru-RU"/>
        </w:rPr>
        <w:t> О</w:t>
      </w:r>
      <w:r w:rsidRPr="00073920">
        <w:rPr>
          <w:rFonts w:ascii="Times New Roman" w:eastAsia="Times New Roman" w:hAnsi="Times New Roman" w:cs="Times New Roman"/>
          <w:i/>
          <w:iCs/>
          <w:color w:val="000000"/>
          <w:sz w:val="28"/>
          <w:szCs w:val="28"/>
          <w:lang w:eastAsia="ru-RU"/>
        </w:rPr>
        <w:t>рганизация рефлексии ребятами итогов дискуссии. </w:t>
      </w:r>
      <w:r w:rsidRPr="00073920">
        <w:rPr>
          <w:rFonts w:ascii="Times New Roman" w:eastAsia="Times New Roman" w:hAnsi="Times New Roman" w:cs="Times New Roman"/>
          <w:color w:val="000000"/>
          <w:sz w:val="28"/>
          <w:szCs w:val="28"/>
          <w:lang w:eastAsia="ru-RU"/>
        </w:rPr>
        <w:t>Организующая роль педагога на данном этапе включает в себя предоставление учащимся на выбор той или иной формы фиксации рефлексивной позиции (ответы на вопросы, продолжение незаконченных предложений, интервью и т.д.) и ее выражения (устного, письменного, художественно-образного, символического), а также поддержание динамики рефлексивных процессов.</w:t>
      </w:r>
    </w:p>
    <w:p w:rsidR="008F2382" w:rsidRPr="00073920" w:rsidRDefault="008F2382" w:rsidP="00073920">
      <w:pPr>
        <w:spacing w:before="100" w:beforeAutospacing="1" w:after="100" w:afterAutospacing="1" w:line="240" w:lineRule="auto"/>
        <w:ind w:firstLine="708"/>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Этап рефлексии завершает процесс взаимодействия педагога и школьников в проблемно-ценностной дискуссии. Ребенок будет готов к социальному определению, ибо освоил его важнейшие составляющие - понимание, проблематизацию, коммуникацию, рефлексию.</w:t>
      </w:r>
    </w:p>
    <w:p w:rsidR="008F2382" w:rsidRPr="00073920" w:rsidRDefault="008F2382" w:rsidP="00073920">
      <w:pPr>
        <w:spacing w:before="100" w:beforeAutospacing="1" w:after="100" w:afterAutospacing="1" w:line="240" w:lineRule="auto"/>
        <w:jc w:val="center"/>
        <w:rPr>
          <w:rFonts w:ascii="Tahoma" w:eastAsia="Times New Roman" w:hAnsi="Tahoma" w:cs="Tahoma"/>
          <w:color w:val="000000"/>
          <w:sz w:val="28"/>
          <w:szCs w:val="28"/>
          <w:lang w:eastAsia="ru-RU"/>
        </w:rPr>
      </w:pPr>
      <w:r w:rsidRPr="00073920">
        <w:rPr>
          <w:rFonts w:ascii="Times New Roman" w:eastAsia="Times New Roman" w:hAnsi="Times New Roman" w:cs="Times New Roman"/>
          <w:b/>
          <w:bCs/>
          <w:color w:val="000000"/>
          <w:sz w:val="28"/>
          <w:szCs w:val="28"/>
          <w:lang w:eastAsia="ru-RU"/>
        </w:rPr>
        <w:t>Перечень оборудования для реализации программы</w:t>
      </w:r>
    </w:p>
    <w:p w:rsidR="008F2382" w:rsidRPr="00073920" w:rsidRDefault="008F2382" w:rsidP="00073920">
      <w:pPr>
        <w:spacing w:before="100" w:beforeAutospacing="1" w:after="100" w:afterAutospacing="1" w:line="240" w:lineRule="auto"/>
        <w:ind w:firstLine="360"/>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lastRenderedPageBreak/>
        <w:t>Для обеспечения программы «Общение – это искусство» необходим просторный учебный кабинет и минимальный уровень оборудования:</w:t>
      </w:r>
    </w:p>
    <w:p w:rsidR="008F2382" w:rsidRPr="00073920" w:rsidRDefault="008F2382" w:rsidP="00073920">
      <w:pPr>
        <w:numPr>
          <w:ilvl w:val="0"/>
          <w:numId w:val="8"/>
        </w:numPr>
        <w:spacing w:before="100" w:beforeAutospacing="1" w:after="100" w:afterAutospacing="1" w:line="240" w:lineRule="auto"/>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комплект карточек-сценариев, карточек - проблемных ситуаций и т.д.;</w:t>
      </w:r>
    </w:p>
    <w:p w:rsidR="008F2382" w:rsidRPr="00073920" w:rsidRDefault="008F2382" w:rsidP="00073920">
      <w:pPr>
        <w:numPr>
          <w:ilvl w:val="0"/>
          <w:numId w:val="8"/>
        </w:numPr>
        <w:spacing w:before="100" w:beforeAutospacing="1" w:after="100" w:afterAutospacing="1" w:line="240" w:lineRule="auto"/>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реквизит для сюжетно-ролевых игр;</w:t>
      </w:r>
    </w:p>
    <w:p w:rsidR="008F2382" w:rsidRPr="00073920" w:rsidRDefault="008F2382" w:rsidP="00073920">
      <w:pPr>
        <w:numPr>
          <w:ilvl w:val="0"/>
          <w:numId w:val="8"/>
        </w:numPr>
        <w:spacing w:before="100" w:beforeAutospacing="1" w:after="100" w:afterAutospacing="1" w:line="240" w:lineRule="auto"/>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компьютер и подборка музыкальных записей для сопровождения речевых ситуаций, коммуникативных сценок;</w:t>
      </w:r>
    </w:p>
    <w:p w:rsidR="008F2382" w:rsidRPr="00073920" w:rsidRDefault="008F2382" w:rsidP="00073920">
      <w:pPr>
        <w:numPr>
          <w:ilvl w:val="0"/>
          <w:numId w:val="8"/>
        </w:numPr>
        <w:spacing w:before="100" w:beforeAutospacing="1" w:after="100" w:afterAutospacing="1" w:line="240" w:lineRule="auto"/>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мультимедийный комплекс;</w:t>
      </w:r>
    </w:p>
    <w:p w:rsidR="008F2382" w:rsidRPr="00073920" w:rsidRDefault="008F2382" w:rsidP="00073920">
      <w:pPr>
        <w:numPr>
          <w:ilvl w:val="0"/>
          <w:numId w:val="8"/>
        </w:numPr>
        <w:spacing w:before="100" w:beforeAutospacing="1" w:after="100" w:afterAutospacing="1" w:line="240" w:lineRule="auto"/>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проектор и экран;</w:t>
      </w:r>
    </w:p>
    <w:p w:rsidR="00073920" w:rsidRPr="00073920" w:rsidRDefault="008F2382" w:rsidP="00073920">
      <w:pPr>
        <w:numPr>
          <w:ilvl w:val="0"/>
          <w:numId w:val="8"/>
        </w:numPr>
        <w:spacing w:before="100" w:beforeAutospacing="1" w:after="100" w:afterAutospacing="1" w:line="240" w:lineRule="auto"/>
        <w:jc w:val="both"/>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фото/видео камера.</w:t>
      </w:r>
    </w:p>
    <w:p w:rsidR="008401BC" w:rsidRDefault="008401BC" w:rsidP="00073920">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F2382" w:rsidRPr="00073920" w:rsidRDefault="008F2382" w:rsidP="00073920">
      <w:pPr>
        <w:spacing w:before="100" w:beforeAutospacing="1" w:after="100" w:afterAutospacing="1" w:line="240" w:lineRule="auto"/>
        <w:jc w:val="center"/>
        <w:rPr>
          <w:rFonts w:ascii="Tahoma" w:eastAsia="Times New Roman" w:hAnsi="Tahoma" w:cs="Tahoma"/>
          <w:color w:val="000000"/>
          <w:sz w:val="28"/>
          <w:szCs w:val="28"/>
          <w:lang w:eastAsia="ru-RU"/>
        </w:rPr>
      </w:pPr>
      <w:r w:rsidRPr="00073920">
        <w:rPr>
          <w:rFonts w:ascii="Times New Roman" w:eastAsia="Times New Roman" w:hAnsi="Times New Roman" w:cs="Times New Roman"/>
          <w:b/>
          <w:bCs/>
          <w:color w:val="000000"/>
          <w:sz w:val="28"/>
          <w:szCs w:val="28"/>
          <w:lang w:eastAsia="ru-RU"/>
        </w:rPr>
        <w:t>Содержание деятельности</w:t>
      </w:r>
    </w:p>
    <w:p w:rsidR="008F2382" w:rsidRPr="00073920" w:rsidRDefault="008F2382" w:rsidP="00073920">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b/>
          <w:bCs/>
          <w:i/>
          <w:iCs/>
          <w:color w:val="000000"/>
          <w:sz w:val="28"/>
          <w:szCs w:val="28"/>
          <w:lang w:eastAsia="ru-RU"/>
        </w:rPr>
        <w:t>Модуль 1. Азбука общения (16 ч)</w:t>
      </w:r>
    </w:p>
    <w:p w:rsidR="008F2382" w:rsidRPr="00073920" w:rsidRDefault="008F2382" w:rsidP="008F2382">
      <w:pPr>
        <w:numPr>
          <w:ilvl w:val="1"/>
          <w:numId w:val="9"/>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i/>
          <w:iCs/>
          <w:color w:val="000000"/>
          <w:sz w:val="28"/>
          <w:szCs w:val="28"/>
          <w:lang w:eastAsia="ru-RU"/>
        </w:rPr>
        <w:t>Просмотр и беседа по документальному фильму о правилах поведения дома, на улице, в общественных местах, в школе (2 ч).</w:t>
      </w:r>
      <w:r w:rsidRPr="00073920">
        <w:rPr>
          <w:rFonts w:ascii="Times New Roman" w:eastAsia="Times New Roman" w:hAnsi="Times New Roman" w:cs="Times New Roman"/>
          <w:color w:val="000000"/>
          <w:sz w:val="28"/>
          <w:szCs w:val="28"/>
          <w:lang w:eastAsia="ru-RU"/>
        </w:rPr>
        <w:t>Подбор педагогом одного или двух документальных фильма о правилах общения. Подготовка вопросов к фильму. Проработка возможных сценариев развития беседы. Организация просмотра и обсуждения фильма.</w:t>
      </w:r>
    </w:p>
    <w:p w:rsidR="008F2382" w:rsidRPr="00073920" w:rsidRDefault="008F2382" w:rsidP="008F2382">
      <w:pPr>
        <w:numPr>
          <w:ilvl w:val="1"/>
          <w:numId w:val="9"/>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i/>
          <w:iCs/>
          <w:color w:val="000000"/>
          <w:sz w:val="28"/>
          <w:szCs w:val="28"/>
          <w:lang w:eastAsia="ru-RU"/>
        </w:rPr>
        <w:t>Викторина «Как живешь ты, вежливый человек?</w:t>
      </w:r>
      <w:r w:rsidRPr="00073920">
        <w:rPr>
          <w:rFonts w:ascii="Calibri" w:eastAsia="Times New Roman" w:hAnsi="Calibri" w:cs="Tahoma"/>
          <w:i/>
          <w:iCs/>
          <w:color w:val="000000"/>
          <w:sz w:val="28"/>
          <w:szCs w:val="28"/>
          <w:lang w:eastAsia="ru-RU"/>
        </w:rPr>
        <w:t>» </w:t>
      </w:r>
      <w:r w:rsidRPr="00073920">
        <w:rPr>
          <w:rFonts w:ascii="Times New Roman" w:eastAsia="Times New Roman" w:hAnsi="Times New Roman" w:cs="Times New Roman"/>
          <w:i/>
          <w:iCs/>
          <w:color w:val="000000"/>
          <w:sz w:val="28"/>
          <w:szCs w:val="28"/>
          <w:lang w:eastAsia="ru-RU"/>
        </w:rPr>
        <w:t>(2 ч). </w:t>
      </w:r>
      <w:r w:rsidRPr="00073920">
        <w:rPr>
          <w:rFonts w:ascii="Times New Roman" w:eastAsia="Times New Roman" w:hAnsi="Times New Roman" w:cs="Times New Roman"/>
          <w:color w:val="000000"/>
          <w:sz w:val="28"/>
          <w:szCs w:val="28"/>
          <w:lang w:eastAsia="ru-RU"/>
        </w:rPr>
        <w:t>Подбор педагогом перечня вопросов о правилах этикета, вежливого общения людей в прошлом и настоящем. Проведение викторины с учащимися. Награждение победителей. Обсуждение с учащимися итогов викторины.</w:t>
      </w:r>
    </w:p>
    <w:p w:rsidR="008F2382" w:rsidRPr="00073920" w:rsidRDefault="008F2382" w:rsidP="008F2382">
      <w:pPr>
        <w:numPr>
          <w:ilvl w:val="1"/>
          <w:numId w:val="9"/>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i/>
          <w:iCs/>
          <w:color w:val="000000"/>
          <w:sz w:val="28"/>
          <w:szCs w:val="28"/>
          <w:lang w:eastAsia="ru-RU"/>
        </w:rPr>
        <w:t>Устный журнал «История этикета»(6 ч).</w:t>
      </w:r>
      <w:r w:rsidRPr="00073920">
        <w:rPr>
          <w:rFonts w:ascii="Times New Roman" w:eastAsia="Times New Roman" w:hAnsi="Times New Roman" w:cs="Times New Roman"/>
          <w:color w:val="000000"/>
          <w:sz w:val="28"/>
          <w:szCs w:val="28"/>
          <w:lang w:eastAsia="ru-RU"/>
        </w:rPr>
        <w:t> Разделение школьников на три группы «История этикета», «История этики», «Люди, этика и этикет». Подготовка каждой группой сообщений для устного журнала. Представление каждого тематического раздела устного журнала на общее рассмотрение.</w:t>
      </w:r>
    </w:p>
    <w:p w:rsidR="008F2382" w:rsidRPr="00073920" w:rsidRDefault="008F2382" w:rsidP="008F2382">
      <w:pPr>
        <w:numPr>
          <w:ilvl w:val="1"/>
          <w:numId w:val="9"/>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i/>
          <w:iCs/>
          <w:color w:val="000000"/>
          <w:sz w:val="28"/>
          <w:szCs w:val="28"/>
          <w:lang w:eastAsia="ru-RU"/>
        </w:rPr>
        <w:t>Беседа «Наше поведение» (2 ч).</w:t>
      </w:r>
      <w:r w:rsidRPr="00073920">
        <w:rPr>
          <w:rFonts w:ascii="Times New Roman" w:eastAsia="Times New Roman" w:hAnsi="Times New Roman" w:cs="Times New Roman"/>
          <w:color w:val="000000"/>
          <w:sz w:val="28"/>
          <w:szCs w:val="28"/>
          <w:lang w:eastAsia="ru-RU"/>
        </w:rPr>
        <w:t> Обсуждение темы: взаимные отношения, смысл культуры общения, умение понимать друг друга, дружба и товарищество, прогнозирование поступков. Ролевые игры «Вот я какой!», «Что я люблю делать?», «Все мы чем-то похожи», «Любимые вещи», «Интервью в день рождения», «Представление имени». Тренинг «Первое знакомство и его организация», «Этикет беседы»</w:t>
      </w:r>
    </w:p>
    <w:p w:rsidR="008F2382" w:rsidRPr="00073920" w:rsidRDefault="008F2382" w:rsidP="008F2382">
      <w:pPr>
        <w:numPr>
          <w:ilvl w:val="1"/>
          <w:numId w:val="9"/>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i/>
          <w:iCs/>
          <w:color w:val="000000"/>
          <w:sz w:val="28"/>
          <w:szCs w:val="28"/>
          <w:lang w:eastAsia="ru-RU"/>
        </w:rPr>
        <w:t>Беседа «Культура в музыке и в моде»(2 ч).</w:t>
      </w:r>
      <w:r w:rsidRPr="00073920">
        <w:rPr>
          <w:rFonts w:ascii="Times New Roman" w:eastAsia="Times New Roman" w:hAnsi="Times New Roman" w:cs="Times New Roman"/>
          <w:color w:val="000000"/>
          <w:sz w:val="28"/>
          <w:szCs w:val="28"/>
          <w:lang w:eastAsia="ru-RU"/>
        </w:rPr>
        <w:t> Обсуждаемые темы: искусство слушать музыку, искусство одеваться, одежда для дома, улицы и школы</w:t>
      </w:r>
    </w:p>
    <w:p w:rsidR="008F2382" w:rsidRPr="00073920" w:rsidRDefault="008F2382" w:rsidP="008F2382">
      <w:pPr>
        <w:numPr>
          <w:ilvl w:val="1"/>
          <w:numId w:val="9"/>
        </w:num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i/>
          <w:iCs/>
          <w:color w:val="000000"/>
          <w:sz w:val="28"/>
          <w:szCs w:val="28"/>
          <w:lang w:eastAsia="ru-RU"/>
        </w:rPr>
        <w:t>Беседа «Личная гигиена»(2 ч) </w:t>
      </w:r>
      <w:r w:rsidRPr="00073920">
        <w:rPr>
          <w:rFonts w:ascii="Times New Roman" w:eastAsia="Times New Roman" w:hAnsi="Times New Roman" w:cs="Times New Roman"/>
          <w:color w:val="000000"/>
          <w:sz w:val="28"/>
          <w:szCs w:val="28"/>
          <w:lang w:eastAsia="ru-RU"/>
        </w:rPr>
        <w:t xml:space="preserve">Обсуждение темы: культура общения с телом – гигиена, гигиена дома, село-это общий дом </w:t>
      </w:r>
      <w:r w:rsidRPr="00073920">
        <w:rPr>
          <w:rFonts w:ascii="Times New Roman" w:eastAsia="Times New Roman" w:hAnsi="Times New Roman" w:cs="Times New Roman"/>
          <w:color w:val="000000"/>
          <w:sz w:val="28"/>
          <w:szCs w:val="28"/>
          <w:lang w:eastAsia="ru-RU"/>
        </w:rPr>
        <w:lastRenderedPageBreak/>
        <w:t>для его жителей, и надо его любить, заботиться о нем, самим делать добрые дела, самим становиться лучше</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b/>
          <w:bCs/>
          <w:i/>
          <w:iCs/>
          <w:color w:val="000000"/>
          <w:sz w:val="28"/>
          <w:szCs w:val="28"/>
          <w:lang w:eastAsia="ru-RU"/>
        </w:rPr>
        <w:t>Модуль 2. Как мы живем по этикету (18 ч)</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2.1. </w:t>
      </w:r>
      <w:r w:rsidRPr="00073920">
        <w:rPr>
          <w:rFonts w:ascii="Times New Roman" w:eastAsia="Times New Roman" w:hAnsi="Times New Roman" w:cs="Times New Roman"/>
          <w:i/>
          <w:iCs/>
          <w:color w:val="000000"/>
          <w:sz w:val="28"/>
          <w:szCs w:val="28"/>
          <w:lang w:eastAsia="ru-RU"/>
        </w:rPr>
        <w:t>Дебаты «Возможно</w:t>
      </w:r>
      <w:r w:rsidR="00D94E81">
        <w:rPr>
          <w:rFonts w:ascii="Times New Roman" w:eastAsia="Times New Roman" w:hAnsi="Times New Roman" w:cs="Times New Roman"/>
          <w:i/>
          <w:iCs/>
          <w:color w:val="000000"/>
          <w:sz w:val="28"/>
          <w:szCs w:val="28"/>
          <w:lang w:eastAsia="ru-RU"/>
        </w:rPr>
        <w:t xml:space="preserve"> ли жить по этикету в нашем городе</w:t>
      </w:r>
      <w:r w:rsidRPr="00073920">
        <w:rPr>
          <w:rFonts w:ascii="Times New Roman" w:eastAsia="Times New Roman" w:hAnsi="Times New Roman" w:cs="Times New Roman"/>
          <w:i/>
          <w:iCs/>
          <w:color w:val="000000"/>
          <w:sz w:val="28"/>
          <w:szCs w:val="28"/>
          <w:lang w:eastAsia="ru-RU"/>
        </w:rPr>
        <w:t>?»</w:t>
      </w:r>
      <w:r w:rsidRPr="00073920">
        <w:rPr>
          <w:rFonts w:ascii="Times New Roman" w:eastAsia="Times New Roman" w:hAnsi="Times New Roman" w:cs="Times New Roman"/>
          <w:color w:val="000000"/>
          <w:sz w:val="28"/>
          <w:szCs w:val="28"/>
          <w:lang w:eastAsia="ru-RU"/>
        </w:rPr>
        <w:t> (3 ч).</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Разделение участников дебатов на три группы: 1) группа «да», доказывающая, что в селе возможно юным жителям жить по этикету; 2) группа «нет», доказывающая, что не всегда возможно жить по этикету юным жителям села; 3) группа экспертов, наблюдающая за работой двух этих групп и выносящая решение о доказательности и убедительности представленных мнений. Работа групп по подготовке основных идей в защиту собственной позиции. Выступление спикера первой группы. Вопросы к нему от участников второй группы и экспертов. Критика аргументов первой группы участниками второй группы. Возражения от участников второй группы. Выступление спикера второй группы. Вопросы к нему от участников первой группы и экспертов. Критика аргументов второй группы участниками первой группы. Возражения от участников второй группы. Анализ аргументации экспертами, вынесение решения об итогах дебатов. Рефлексия участниками итогов дебатов.</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2.2. </w:t>
      </w:r>
      <w:r w:rsidRPr="00073920">
        <w:rPr>
          <w:rFonts w:ascii="Times New Roman" w:eastAsia="Times New Roman" w:hAnsi="Times New Roman" w:cs="Times New Roman"/>
          <w:i/>
          <w:iCs/>
          <w:color w:val="000000"/>
          <w:sz w:val="28"/>
          <w:szCs w:val="28"/>
          <w:lang w:eastAsia="ru-RU"/>
        </w:rPr>
        <w:t>Дебаты «Доступность и востребованность культурного дос</w:t>
      </w:r>
      <w:r w:rsidR="00D94E81">
        <w:rPr>
          <w:rFonts w:ascii="Times New Roman" w:eastAsia="Times New Roman" w:hAnsi="Times New Roman" w:cs="Times New Roman"/>
          <w:i/>
          <w:iCs/>
          <w:color w:val="000000"/>
          <w:sz w:val="28"/>
          <w:szCs w:val="28"/>
          <w:lang w:eastAsia="ru-RU"/>
        </w:rPr>
        <w:t>уга и занятий спортом юным горож</w:t>
      </w:r>
      <w:r w:rsidRPr="00073920">
        <w:rPr>
          <w:rFonts w:ascii="Times New Roman" w:eastAsia="Times New Roman" w:hAnsi="Times New Roman" w:cs="Times New Roman"/>
          <w:i/>
          <w:iCs/>
          <w:color w:val="000000"/>
          <w:sz w:val="28"/>
          <w:szCs w:val="28"/>
          <w:lang w:eastAsia="ru-RU"/>
        </w:rPr>
        <w:t>анам для полноценного общения»</w:t>
      </w:r>
      <w:r w:rsidRPr="00073920">
        <w:rPr>
          <w:rFonts w:ascii="Times New Roman" w:eastAsia="Times New Roman" w:hAnsi="Times New Roman" w:cs="Times New Roman"/>
          <w:color w:val="000000"/>
          <w:sz w:val="28"/>
          <w:szCs w:val="28"/>
          <w:lang w:eastAsia="ru-RU"/>
        </w:rPr>
        <w:t> (3 ч). Разделение участников дебатов на три группы: 1) группа «да», доказывающая, что каждому юному жителю села доступны и востребованы культурный досуг и занятия спортом для полноценного общения; 2) группа «нет», доказывающая, что для полноценного общения культурный досуг и занятия спортом не вполне доступны и востребованны юным жителям села; 3) группа экспертов, наблюдающая за работой двух этих групп и выносящая решение о доказательности и убедительности представленных мнений. Работа групп по подготовке тезисов в защиту собственной позиции. Выступление спикера первой группы. Вопросы к нему от участников второй группы и экспертов. Критика аргументов первой группы участниками второй группы. Возражения от участников второй группы. Выступление спикера второй группы. Вопросы к нему от участников первой группы и экспертов. Критика аргументов второй группы участниками первой группы. Возражения от участников второй группы. Анализ аргументации экспертами, вынесение решения об итогах дебатов. Рефлексия участниками итогов дебатов.</w:t>
      </w:r>
    </w:p>
    <w:p w:rsidR="00D94E81"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2.3. </w:t>
      </w:r>
      <w:r w:rsidRPr="00073920">
        <w:rPr>
          <w:rFonts w:ascii="Times New Roman" w:eastAsia="Times New Roman" w:hAnsi="Times New Roman" w:cs="Times New Roman"/>
          <w:i/>
          <w:iCs/>
          <w:color w:val="000000"/>
          <w:sz w:val="28"/>
          <w:szCs w:val="28"/>
          <w:lang w:eastAsia="ru-RU"/>
        </w:rPr>
        <w:t>Дебаты «Умеем ли мы писать письма и сообщения?"</w:t>
      </w:r>
      <w:r w:rsidRPr="00073920">
        <w:rPr>
          <w:rFonts w:ascii="Times New Roman" w:eastAsia="Times New Roman" w:hAnsi="Times New Roman" w:cs="Times New Roman"/>
          <w:color w:val="000000"/>
          <w:sz w:val="28"/>
          <w:szCs w:val="28"/>
          <w:lang w:eastAsia="ru-RU"/>
        </w:rPr>
        <w:t xml:space="preserve"> (2 ч) Разделение участников дебатов на три группы: 1) группа «да», доказывающая, что школьники умеют правильно общаться через письма и сообщения; 2) группа «нет», доказывающая, что школьники не всегда умеют правильно общаться через письма и сообщения; 3) группа экспертов, наблюдающая за работой </w:t>
      </w:r>
      <w:r w:rsidRPr="00073920">
        <w:rPr>
          <w:rFonts w:ascii="Times New Roman" w:eastAsia="Times New Roman" w:hAnsi="Times New Roman" w:cs="Times New Roman"/>
          <w:color w:val="000000"/>
          <w:sz w:val="28"/>
          <w:szCs w:val="28"/>
          <w:lang w:eastAsia="ru-RU"/>
        </w:rPr>
        <w:lastRenderedPageBreak/>
        <w:t>двух этих групп и выносящая решение о доказательности и убедительности представленных мнений. Работа групп по подготовке тезисов в защиту собственной позиции. Выступление спикера первой группы. Вопросы к нему от участников второй группы и экспертов. Критика аргументов первой группы участниками второй группы. Возражения от участников второй группы. Выступление спикера второй группы. Вопросы к нему от участников первой группы и экспертов. Критика аргументов второй группы участниками первой группы. Возражения от участников второй группы. Анализ аргументации экспертами, вынесение решения об итогах дебатов. Рефлексия участниками итогов дебатов.</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2.4. </w:t>
      </w:r>
      <w:r w:rsidRPr="00073920">
        <w:rPr>
          <w:rFonts w:ascii="Times New Roman" w:eastAsia="Times New Roman" w:hAnsi="Times New Roman" w:cs="Times New Roman"/>
          <w:i/>
          <w:iCs/>
          <w:color w:val="000000"/>
          <w:sz w:val="28"/>
          <w:szCs w:val="28"/>
          <w:lang w:eastAsia="ru-RU"/>
        </w:rPr>
        <w:t>Проблемно-ценностная дис</w:t>
      </w:r>
      <w:r w:rsidR="008401BC">
        <w:rPr>
          <w:rFonts w:ascii="Times New Roman" w:eastAsia="Times New Roman" w:hAnsi="Times New Roman" w:cs="Times New Roman"/>
          <w:i/>
          <w:iCs/>
          <w:color w:val="000000"/>
          <w:sz w:val="28"/>
          <w:szCs w:val="28"/>
          <w:lang w:eastAsia="ru-RU"/>
        </w:rPr>
        <w:t xml:space="preserve">куссия «Украшают ли родной город </w:t>
      </w:r>
      <w:r w:rsidRPr="00073920">
        <w:rPr>
          <w:rFonts w:ascii="Times New Roman" w:eastAsia="Times New Roman" w:hAnsi="Times New Roman" w:cs="Times New Roman"/>
          <w:i/>
          <w:iCs/>
          <w:color w:val="000000"/>
          <w:sz w:val="28"/>
          <w:szCs w:val="28"/>
          <w:lang w:eastAsia="ru-RU"/>
        </w:rPr>
        <w:t>вредные привычки и рискованные поступки наших граждан?»</w:t>
      </w:r>
      <w:r w:rsidRPr="00073920">
        <w:rPr>
          <w:rFonts w:ascii="Times New Roman" w:eastAsia="Times New Roman" w:hAnsi="Times New Roman" w:cs="Times New Roman"/>
          <w:color w:val="000000"/>
          <w:sz w:val="28"/>
          <w:szCs w:val="28"/>
          <w:lang w:eastAsia="ru-RU"/>
        </w:rPr>
        <w:t>(4 ч)</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Выбор группой темы (или тем) обсуждения (игромания, алкоголизация, криминализация, экстремальные развлечения и т.п.). Проблематизация. Проявление позиций и выход в позиционное общение. Итоговая групповая рефлексия.</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2.5, </w:t>
      </w:r>
      <w:r w:rsidRPr="00073920">
        <w:rPr>
          <w:rFonts w:ascii="Times New Roman" w:eastAsia="Times New Roman" w:hAnsi="Times New Roman" w:cs="Times New Roman"/>
          <w:i/>
          <w:iCs/>
          <w:color w:val="000000"/>
          <w:sz w:val="28"/>
          <w:szCs w:val="28"/>
          <w:lang w:eastAsia="ru-RU"/>
        </w:rPr>
        <w:t>Проблемно-ценностная дискуссия «Как дружат и о</w:t>
      </w:r>
      <w:r w:rsidR="008401BC">
        <w:rPr>
          <w:rFonts w:ascii="Times New Roman" w:eastAsia="Times New Roman" w:hAnsi="Times New Roman" w:cs="Times New Roman"/>
          <w:i/>
          <w:iCs/>
          <w:color w:val="000000"/>
          <w:sz w:val="28"/>
          <w:szCs w:val="28"/>
          <w:lang w:eastAsia="ru-RU"/>
        </w:rPr>
        <w:t>бщаются группы ребят нашего города</w:t>
      </w:r>
      <w:r w:rsidRPr="00073920">
        <w:rPr>
          <w:rFonts w:ascii="Times New Roman" w:eastAsia="Times New Roman" w:hAnsi="Times New Roman" w:cs="Times New Roman"/>
          <w:i/>
          <w:iCs/>
          <w:color w:val="000000"/>
          <w:sz w:val="28"/>
          <w:szCs w:val="28"/>
          <w:lang w:eastAsia="ru-RU"/>
        </w:rPr>
        <w:t>?»</w:t>
      </w:r>
      <w:r w:rsidRPr="00073920">
        <w:rPr>
          <w:rFonts w:ascii="Times New Roman" w:eastAsia="Times New Roman" w:hAnsi="Times New Roman" w:cs="Times New Roman"/>
          <w:color w:val="000000"/>
          <w:sz w:val="28"/>
          <w:szCs w:val="28"/>
          <w:lang w:eastAsia="ru-RU"/>
        </w:rPr>
        <w:t> (4 ч). Выбор группой темы (или тем) обсуждения (расслоение по уровням обеспеченности и образованности, территориальные конфликты и т.п.). Проблематизация. Проявление позиций и выход в позиционное общение. Итоговая групповая рефлексия.</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2.6</w:t>
      </w:r>
      <w:r w:rsidRPr="00073920">
        <w:rPr>
          <w:rFonts w:ascii="Times New Roman" w:eastAsia="Times New Roman" w:hAnsi="Times New Roman" w:cs="Times New Roman"/>
          <w:i/>
          <w:iCs/>
          <w:color w:val="000000"/>
          <w:sz w:val="28"/>
          <w:szCs w:val="28"/>
          <w:lang w:eastAsia="ru-RU"/>
        </w:rPr>
        <w:t> Итоговое занятие «Азбука общения и этикет» (2 ч) </w:t>
      </w:r>
      <w:r w:rsidRPr="00073920">
        <w:rPr>
          <w:rFonts w:ascii="Times New Roman" w:eastAsia="Times New Roman" w:hAnsi="Times New Roman" w:cs="Times New Roman"/>
          <w:color w:val="000000"/>
          <w:sz w:val="28"/>
          <w:szCs w:val="28"/>
          <w:lang w:eastAsia="ru-RU"/>
        </w:rPr>
        <w:t>Проигрывание ситуаций проблемного общения</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b/>
          <w:bCs/>
          <w:i/>
          <w:iCs/>
          <w:color w:val="000000"/>
          <w:sz w:val="28"/>
          <w:szCs w:val="28"/>
          <w:lang w:eastAsia="ru-RU"/>
        </w:rPr>
        <w:t>Модуль 3</w:t>
      </w:r>
      <w:r w:rsidRPr="00073920">
        <w:rPr>
          <w:rFonts w:ascii="Times New Roman" w:eastAsia="Times New Roman" w:hAnsi="Times New Roman" w:cs="Times New Roman"/>
          <w:i/>
          <w:iCs/>
          <w:color w:val="000000"/>
          <w:sz w:val="28"/>
          <w:szCs w:val="28"/>
          <w:lang w:eastAsia="ru-RU"/>
        </w:rPr>
        <w:t>. </w:t>
      </w:r>
      <w:r w:rsidRPr="00073920">
        <w:rPr>
          <w:rFonts w:ascii="Times New Roman" w:eastAsia="Times New Roman" w:hAnsi="Times New Roman" w:cs="Times New Roman"/>
          <w:b/>
          <w:bCs/>
          <w:i/>
          <w:iCs/>
          <w:color w:val="000000"/>
          <w:sz w:val="28"/>
          <w:szCs w:val="28"/>
          <w:lang w:eastAsia="ru-RU"/>
        </w:rPr>
        <w:t>Развиваем себя (14 ч)</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3.1</w:t>
      </w:r>
      <w:r w:rsidRPr="00073920">
        <w:rPr>
          <w:rFonts w:ascii="Times New Roman" w:eastAsia="Times New Roman" w:hAnsi="Times New Roman" w:cs="Times New Roman"/>
          <w:i/>
          <w:iCs/>
          <w:color w:val="000000"/>
          <w:sz w:val="28"/>
          <w:szCs w:val="28"/>
          <w:lang w:eastAsia="ru-RU"/>
        </w:rPr>
        <w:t>. Беседы. «Какой мы коллектив» , «Проявляй милосердие», «Что такое воля? мужество? героизм?» (6 ч)</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3.2. </w:t>
      </w:r>
      <w:r w:rsidRPr="00073920">
        <w:rPr>
          <w:rFonts w:ascii="Times New Roman" w:eastAsia="Times New Roman" w:hAnsi="Times New Roman" w:cs="Times New Roman"/>
          <w:i/>
          <w:iCs/>
          <w:color w:val="000000"/>
          <w:sz w:val="28"/>
          <w:szCs w:val="28"/>
          <w:lang w:eastAsia="ru-RU"/>
        </w:rPr>
        <w:t>Дебаты. «Результат любой ценой и средствами», «Мы в ответе за тех, кого приручили».(4 ч)</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3.3. </w:t>
      </w:r>
      <w:r w:rsidRPr="00073920">
        <w:rPr>
          <w:rFonts w:ascii="Times New Roman" w:eastAsia="Times New Roman" w:hAnsi="Times New Roman" w:cs="Times New Roman"/>
          <w:i/>
          <w:iCs/>
          <w:color w:val="000000"/>
          <w:sz w:val="28"/>
          <w:szCs w:val="28"/>
          <w:lang w:eastAsia="ru-RU"/>
        </w:rPr>
        <w:t>Проблемно-ценностная дискуссия «Делать себя с кого?»(4 ч)</w:t>
      </w:r>
    </w:p>
    <w:p w:rsidR="008F2382" w:rsidRPr="00073920" w:rsidRDefault="008401BC" w:rsidP="008F2382">
      <w:pPr>
        <w:spacing w:before="100" w:beforeAutospacing="1" w:after="100" w:afterAutospacing="1" w:line="240" w:lineRule="auto"/>
        <w:rPr>
          <w:rFonts w:ascii="Tahoma" w:eastAsia="Times New Roman" w:hAnsi="Tahoma" w:cs="Tahoma"/>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Модуль 4. Развиваем наш город </w:t>
      </w:r>
      <w:r w:rsidR="008F2382" w:rsidRPr="00073920">
        <w:rPr>
          <w:rFonts w:ascii="Times New Roman" w:eastAsia="Times New Roman" w:hAnsi="Times New Roman" w:cs="Times New Roman"/>
          <w:b/>
          <w:bCs/>
          <w:i/>
          <w:iCs/>
          <w:color w:val="000000"/>
          <w:sz w:val="28"/>
          <w:szCs w:val="28"/>
          <w:lang w:eastAsia="ru-RU"/>
        </w:rPr>
        <w:t>(20 ч)</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4.1.</w:t>
      </w:r>
      <w:r w:rsidRPr="00073920">
        <w:rPr>
          <w:rFonts w:ascii="Times New Roman" w:eastAsia="Times New Roman" w:hAnsi="Times New Roman" w:cs="Times New Roman"/>
          <w:i/>
          <w:iCs/>
          <w:color w:val="000000"/>
          <w:sz w:val="28"/>
          <w:szCs w:val="28"/>
          <w:lang w:eastAsia="ru-RU"/>
        </w:rPr>
        <w:t>Конкурс рисунков, видеороли</w:t>
      </w:r>
      <w:r w:rsidR="008401BC">
        <w:rPr>
          <w:rFonts w:ascii="Times New Roman" w:eastAsia="Times New Roman" w:hAnsi="Times New Roman" w:cs="Times New Roman"/>
          <w:i/>
          <w:iCs/>
          <w:color w:val="000000"/>
          <w:sz w:val="28"/>
          <w:szCs w:val="28"/>
          <w:lang w:eastAsia="ru-RU"/>
        </w:rPr>
        <w:t>ков «Как сделать краше наш город</w:t>
      </w:r>
      <w:r w:rsidRPr="00073920">
        <w:rPr>
          <w:rFonts w:ascii="Times New Roman" w:eastAsia="Times New Roman" w:hAnsi="Times New Roman" w:cs="Times New Roman"/>
          <w:i/>
          <w:iCs/>
          <w:color w:val="000000"/>
          <w:sz w:val="28"/>
          <w:szCs w:val="28"/>
          <w:lang w:eastAsia="ru-RU"/>
        </w:rPr>
        <w:t>: взгляд пятиклассников».(10 ч)</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4.2.</w:t>
      </w:r>
      <w:r w:rsidRPr="00073920">
        <w:rPr>
          <w:rFonts w:ascii="Times New Roman" w:eastAsia="Times New Roman" w:hAnsi="Times New Roman" w:cs="Times New Roman"/>
          <w:i/>
          <w:iCs/>
          <w:color w:val="000000"/>
          <w:sz w:val="28"/>
          <w:szCs w:val="28"/>
          <w:lang w:eastAsia="ru-RU"/>
        </w:rPr>
        <w:t>Проблемно-ценностная дискуссия с участием внешних эксперто</w:t>
      </w:r>
      <w:r w:rsidR="008401BC">
        <w:rPr>
          <w:rFonts w:ascii="Times New Roman" w:eastAsia="Times New Roman" w:hAnsi="Times New Roman" w:cs="Times New Roman"/>
          <w:i/>
          <w:iCs/>
          <w:color w:val="000000"/>
          <w:sz w:val="28"/>
          <w:szCs w:val="28"/>
          <w:lang w:eastAsia="ru-RU"/>
        </w:rPr>
        <w:t>в «Как сделать краше родной город</w:t>
      </w:r>
      <w:r w:rsidRPr="00073920">
        <w:rPr>
          <w:rFonts w:ascii="Times New Roman" w:eastAsia="Times New Roman" w:hAnsi="Times New Roman" w:cs="Times New Roman"/>
          <w:i/>
          <w:iCs/>
          <w:color w:val="000000"/>
          <w:sz w:val="28"/>
          <w:szCs w:val="28"/>
          <w:lang w:eastAsia="ru-RU"/>
        </w:rPr>
        <w:t>: наши подсказки».(4 ч)</w:t>
      </w:r>
    </w:p>
    <w:p w:rsid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lastRenderedPageBreak/>
        <w:t>4.3.</w:t>
      </w:r>
      <w:r w:rsidRPr="00073920">
        <w:rPr>
          <w:rFonts w:ascii="Times New Roman" w:eastAsia="Times New Roman" w:hAnsi="Times New Roman" w:cs="Times New Roman"/>
          <w:i/>
          <w:iCs/>
          <w:color w:val="000000"/>
          <w:sz w:val="28"/>
          <w:szCs w:val="28"/>
          <w:lang w:eastAsia="ru-RU"/>
        </w:rPr>
        <w:t>Дискуссия «Что мы пре</w:t>
      </w:r>
      <w:r w:rsidR="008401BC">
        <w:rPr>
          <w:rFonts w:ascii="Times New Roman" w:eastAsia="Times New Roman" w:hAnsi="Times New Roman" w:cs="Times New Roman"/>
          <w:i/>
          <w:iCs/>
          <w:color w:val="000000"/>
          <w:sz w:val="28"/>
          <w:szCs w:val="28"/>
          <w:lang w:eastAsia="ru-RU"/>
        </w:rPr>
        <w:t>длагаем для развития нашего города</w:t>
      </w:r>
      <w:r w:rsidRPr="00073920">
        <w:rPr>
          <w:rFonts w:ascii="Times New Roman" w:eastAsia="Times New Roman" w:hAnsi="Times New Roman" w:cs="Times New Roman"/>
          <w:i/>
          <w:iCs/>
          <w:color w:val="000000"/>
          <w:sz w:val="28"/>
          <w:szCs w:val="28"/>
          <w:lang w:eastAsia="ru-RU"/>
        </w:rPr>
        <w:t>»(2 ч)</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r w:rsidRPr="00073920">
        <w:rPr>
          <w:rFonts w:ascii="Times New Roman" w:eastAsia="Times New Roman" w:hAnsi="Times New Roman" w:cs="Times New Roman"/>
          <w:color w:val="000000"/>
          <w:sz w:val="28"/>
          <w:szCs w:val="28"/>
          <w:lang w:eastAsia="ru-RU"/>
        </w:rPr>
        <w:t>4.4.</w:t>
      </w:r>
      <w:r w:rsidRPr="00073920">
        <w:rPr>
          <w:rFonts w:ascii="Times New Roman" w:eastAsia="Times New Roman" w:hAnsi="Times New Roman" w:cs="Times New Roman"/>
          <w:i/>
          <w:iCs/>
          <w:color w:val="000000"/>
          <w:sz w:val="28"/>
          <w:szCs w:val="28"/>
          <w:lang w:eastAsia="ru-RU"/>
        </w:rPr>
        <w:t>Переговорная площадка с представителями государственных и общественны</w:t>
      </w:r>
      <w:r w:rsidR="008401BC">
        <w:rPr>
          <w:rFonts w:ascii="Times New Roman" w:eastAsia="Times New Roman" w:hAnsi="Times New Roman" w:cs="Times New Roman"/>
          <w:i/>
          <w:iCs/>
          <w:color w:val="000000"/>
          <w:sz w:val="28"/>
          <w:szCs w:val="28"/>
          <w:lang w:eastAsia="ru-RU"/>
        </w:rPr>
        <w:t xml:space="preserve">х структур «Мы можем помочь городу </w:t>
      </w:r>
      <w:r w:rsidRPr="00073920">
        <w:rPr>
          <w:rFonts w:ascii="Times New Roman" w:eastAsia="Times New Roman" w:hAnsi="Times New Roman" w:cs="Times New Roman"/>
          <w:i/>
          <w:iCs/>
          <w:color w:val="000000"/>
          <w:sz w:val="28"/>
          <w:szCs w:val="28"/>
          <w:lang w:eastAsia="ru-RU"/>
        </w:rPr>
        <w:t xml:space="preserve"> стать лучше»(4 ч)</w:t>
      </w:r>
    </w:p>
    <w:p w:rsidR="008F2382" w:rsidRPr="00073920" w:rsidRDefault="008F2382" w:rsidP="008F2382">
      <w:pPr>
        <w:spacing w:before="100" w:beforeAutospacing="1" w:after="100" w:afterAutospacing="1" w:line="240" w:lineRule="auto"/>
        <w:rPr>
          <w:rFonts w:ascii="Tahoma" w:eastAsia="Times New Roman" w:hAnsi="Tahoma" w:cs="Tahoma"/>
          <w:color w:val="000000"/>
          <w:sz w:val="28"/>
          <w:szCs w:val="28"/>
          <w:lang w:eastAsia="ru-RU"/>
        </w:rPr>
      </w:pPr>
    </w:p>
    <w:p w:rsidR="00D94E81" w:rsidRDefault="00D94E81" w:rsidP="008F2382">
      <w:pPr>
        <w:spacing w:before="100" w:beforeAutospacing="1" w:after="100" w:afterAutospacing="1" w:line="240" w:lineRule="auto"/>
        <w:rPr>
          <w:rFonts w:ascii="Tahoma" w:eastAsia="Times New Roman" w:hAnsi="Tahoma" w:cs="Tahoma"/>
          <w:color w:val="000000"/>
          <w:sz w:val="28"/>
          <w:szCs w:val="28"/>
          <w:lang w:eastAsia="ru-RU"/>
        </w:rPr>
      </w:pPr>
    </w:p>
    <w:p w:rsidR="00D94E81" w:rsidRDefault="00D94E81" w:rsidP="008F2382">
      <w:pPr>
        <w:spacing w:before="100" w:beforeAutospacing="1" w:after="100" w:afterAutospacing="1" w:line="240" w:lineRule="auto"/>
        <w:rPr>
          <w:rFonts w:ascii="Tahoma" w:eastAsia="Times New Roman" w:hAnsi="Tahoma" w:cs="Tahoma"/>
          <w:color w:val="000000"/>
          <w:sz w:val="21"/>
          <w:szCs w:val="21"/>
          <w:lang w:eastAsia="ru-RU"/>
        </w:rPr>
      </w:pP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b/>
          <w:bCs/>
          <w:color w:val="000000"/>
          <w:sz w:val="27"/>
          <w:szCs w:val="27"/>
          <w:lang w:eastAsia="ru-RU"/>
        </w:rPr>
        <w:t>Ожидаемые результаты реализации программы</w:t>
      </w:r>
    </w:p>
    <w:p w:rsidR="008F2382" w:rsidRPr="008F2382" w:rsidRDefault="008F2382" w:rsidP="008F2382">
      <w:pPr>
        <w:numPr>
          <w:ilvl w:val="0"/>
          <w:numId w:val="10"/>
        </w:num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b/>
          <w:bCs/>
          <w:i/>
          <w:iCs/>
          <w:color w:val="000000"/>
          <w:sz w:val="27"/>
          <w:szCs w:val="27"/>
          <w:lang w:eastAsia="ru-RU"/>
        </w:rPr>
        <w:t>Результаты первого уровня</w:t>
      </w:r>
      <w:r w:rsidRPr="008F2382">
        <w:rPr>
          <w:rFonts w:ascii="Times New Roman" w:eastAsia="Times New Roman" w:hAnsi="Times New Roman" w:cs="Times New Roman"/>
          <w:i/>
          <w:iCs/>
          <w:color w:val="000000"/>
          <w:sz w:val="27"/>
          <w:lang w:eastAsia="ru-RU"/>
        </w:rPr>
        <w:t> </w:t>
      </w:r>
      <w:r w:rsidRPr="008F2382">
        <w:rPr>
          <w:rFonts w:ascii="Times New Roman" w:eastAsia="Times New Roman" w:hAnsi="Times New Roman" w:cs="Times New Roman"/>
          <w:i/>
          <w:iCs/>
          <w:color w:val="000000"/>
          <w:sz w:val="27"/>
          <w:szCs w:val="27"/>
          <w:lang w:eastAsia="ru-RU"/>
        </w:rPr>
        <w:t>(приобретение школьниками социальных знаний, первичного понимания социальной реальности и повседневной жизни):</w:t>
      </w:r>
      <w:r w:rsidRPr="008F2382">
        <w:rPr>
          <w:rFonts w:ascii="Times New Roman" w:eastAsia="Times New Roman" w:hAnsi="Times New Roman" w:cs="Times New Roman"/>
          <w:i/>
          <w:iCs/>
          <w:color w:val="000000"/>
          <w:sz w:val="27"/>
          <w:lang w:eastAsia="ru-RU"/>
        </w:rPr>
        <w:t> </w:t>
      </w:r>
      <w:r w:rsidRPr="008F2382">
        <w:rPr>
          <w:rFonts w:ascii="Times New Roman" w:eastAsia="Times New Roman" w:hAnsi="Times New Roman" w:cs="Times New Roman"/>
          <w:color w:val="000000"/>
          <w:sz w:val="27"/>
          <w:szCs w:val="27"/>
          <w:lang w:eastAsia="ru-RU"/>
        </w:rPr>
        <w:t>приобретение школьниками знаний о правилах ведения социальной коммуникации, принятых в обществе нормах отношения к другим людям, рисках и угрозах нарушения этих норм, правилах конструктивной групповой работы, способах организации взаимодействия людей и общностей,, способах самостоятельного поиска, нахождения и обработки информации.</w:t>
      </w:r>
    </w:p>
    <w:p w:rsidR="008F2382" w:rsidRPr="008F2382" w:rsidRDefault="008F2382" w:rsidP="008F2382">
      <w:pPr>
        <w:numPr>
          <w:ilvl w:val="0"/>
          <w:numId w:val="10"/>
        </w:num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b/>
          <w:bCs/>
          <w:i/>
          <w:iCs/>
          <w:color w:val="000000"/>
          <w:sz w:val="27"/>
          <w:szCs w:val="27"/>
          <w:lang w:eastAsia="ru-RU"/>
        </w:rPr>
        <w:t>Результаты второго уровня (</w:t>
      </w:r>
      <w:r w:rsidRPr="008F2382">
        <w:rPr>
          <w:rFonts w:ascii="Times New Roman" w:eastAsia="Times New Roman" w:hAnsi="Times New Roman" w:cs="Times New Roman"/>
          <w:i/>
          <w:iCs/>
          <w:color w:val="000000"/>
          <w:sz w:val="27"/>
          <w:szCs w:val="27"/>
          <w:lang w:eastAsia="ru-RU"/>
        </w:rPr>
        <w:t>формирование позитивного отношения школьника к базовым ценностям нашего общества и социальной реальности в целом):</w:t>
      </w:r>
      <w:r w:rsidRPr="008F2382">
        <w:rPr>
          <w:rFonts w:ascii="Times New Roman" w:eastAsia="Times New Roman" w:hAnsi="Times New Roman" w:cs="Times New Roman"/>
          <w:i/>
          <w:iCs/>
          <w:color w:val="000000"/>
          <w:sz w:val="27"/>
          <w:lang w:eastAsia="ru-RU"/>
        </w:rPr>
        <w:t> </w:t>
      </w:r>
      <w:r w:rsidRPr="008F2382">
        <w:rPr>
          <w:rFonts w:ascii="Times New Roman" w:eastAsia="Times New Roman" w:hAnsi="Times New Roman" w:cs="Times New Roman"/>
          <w:color w:val="000000"/>
          <w:sz w:val="27"/>
          <w:szCs w:val="27"/>
          <w:lang w:eastAsia="ru-RU"/>
        </w:rPr>
        <w:t>развитие ценностных отношений школьника к другому человеку как Таковому(гуманность), как Другому (альтруизм), как Иному(толерантность); стремление к свободному, открытому общению в позиционных общностях.</w:t>
      </w:r>
    </w:p>
    <w:p w:rsidR="008F2382" w:rsidRPr="008F2382" w:rsidRDefault="008F2382" w:rsidP="008F2382">
      <w:pPr>
        <w:numPr>
          <w:ilvl w:val="0"/>
          <w:numId w:val="10"/>
        </w:num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b/>
          <w:bCs/>
          <w:i/>
          <w:iCs/>
          <w:color w:val="000000"/>
          <w:sz w:val="27"/>
          <w:szCs w:val="27"/>
          <w:lang w:eastAsia="ru-RU"/>
        </w:rPr>
        <w:t>Результаты третьего уровня</w:t>
      </w:r>
      <w:r w:rsidRPr="008F2382">
        <w:rPr>
          <w:rFonts w:ascii="Times New Roman" w:eastAsia="Times New Roman" w:hAnsi="Times New Roman" w:cs="Times New Roman"/>
          <w:b/>
          <w:bCs/>
          <w:i/>
          <w:iCs/>
          <w:color w:val="000000"/>
          <w:sz w:val="27"/>
          <w:lang w:eastAsia="ru-RU"/>
        </w:rPr>
        <w:t> </w:t>
      </w:r>
      <w:r w:rsidRPr="008F2382">
        <w:rPr>
          <w:rFonts w:ascii="Times New Roman" w:eastAsia="Times New Roman" w:hAnsi="Times New Roman" w:cs="Times New Roman"/>
          <w:i/>
          <w:iCs/>
          <w:color w:val="000000"/>
          <w:sz w:val="27"/>
          <w:szCs w:val="27"/>
          <w:lang w:eastAsia="ru-RU"/>
        </w:rPr>
        <w:t>( приобретение школьниками опыта самостоятельного социального действия):</w:t>
      </w:r>
      <w:r w:rsidRPr="008F2382">
        <w:rPr>
          <w:rFonts w:ascii="Times New Roman" w:eastAsia="Times New Roman" w:hAnsi="Times New Roman" w:cs="Times New Roman"/>
          <w:color w:val="000000"/>
          <w:sz w:val="27"/>
          <w:szCs w:val="27"/>
          <w:lang w:eastAsia="ru-RU"/>
        </w:rPr>
        <w:t>приобретение учащимися опыта самоорганизации и организации совместной деятельности с другими школьниками; опыта управления коммуникацией с другими людьми и принятия на себя ответственности за них; опыта позиционного самоопределения в открытой общественной среде; опыта волонтерской (добровольческой) деятельности.</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b/>
          <w:bCs/>
          <w:i/>
          <w:iCs/>
          <w:color w:val="000000"/>
          <w:sz w:val="27"/>
          <w:szCs w:val="27"/>
          <w:lang w:eastAsia="ru-RU"/>
        </w:rPr>
        <w:t>Личностные результаты</w:t>
      </w:r>
      <w:r w:rsidRPr="008F2382">
        <w:rPr>
          <w:rFonts w:ascii="Tahoma" w:eastAsia="Times New Roman" w:hAnsi="Tahoma" w:cs="Tahoma"/>
          <w:b/>
          <w:bCs/>
          <w:i/>
          <w:iCs/>
          <w:color w:val="000000"/>
          <w:sz w:val="27"/>
          <w:lang w:eastAsia="ru-RU"/>
        </w:rPr>
        <w:t> </w:t>
      </w:r>
      <w:r w:rsidRPr="008F2382">
        <w:rPr>
          <w:rFonts w:ascii="Tahoma" w:eastAsia="Times New Roman" w:hAnsi="Tahoma" w:cs="Tahoma"/>
          <w:color w:val="000000"/>
          <w:sz w:val="27"/>
          <w:szCs w:val="27"/>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lastRenderedPageBreak/>
        <w:t>• </w:t>
      </w:r>
      <w:r w:rsidRPr="008F2382">
        <w:rPr>
          <w:rFonts w:ascii="Tahoma" w:eastAsia="Times New Roman" w:hAnsi="Tahoma" w:cs="Tahoma"/>
          <w:color w:val="000000"/>
          <w:sz w:val="27"/>
          <w:szCs w:val="27"/>
          <w:lang w:eastAsia="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формирование нравственного смысла учения, социально ориентированной и общественно полезной деятельности;</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укрепление у подростка позитивной нравственной самооценки, самоуважения и жизненного оптимизма;</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развитие эстетических потребностей, ценностей и чувств;</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развитие трудолюбия, способности к преодолению трудностей, целеустремлённости и настойчивости в достижении результата;</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формирование творческого отношения к учёбе, труду, социальной деятельности на основе нравственных ценностей и моральных норм;</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i/>
          <w:iCs/>
          <w:color w:val="000000"/>
          <w:sz w:val="27"/>
          <w:szCs w:val="27"/>
          <w:lang w:eastAsia="ru-RU"/>
        </w:rPr>
        <w:t>В области формирования социальной культуры:</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lastRenderedPageBreak/>
        <w:t>• </w:t>
      </w:r>
      <w:r w:rsidRPr="008F2382">
        <w:rPr>
          <w:rFonts w:ascii="Tahoma" w:eastAsia="Times New Roman" w:hAnsi="Tahoma" w:cs="Tahoma"/>
          <w:color w:val="000000"/>
          <w:sz w:val="27"/>
          <w:szCs w:val="27"/>
          <w:lang w:eastAsia="ru-RU"/>
        </w:rPr>
        <w:t>укрепление веры в Россию, чувства личной ответственности за Отечество, заботы о процветании своей страны;</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развитие патриотизма и гражданской солидарности;</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формирование у подростков социальных компетенций, необходимых для конструктивного, успешного и ответственного поведения в обществе;</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укрепление доверия к другим людям, институтам гражданского общества, государству;</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усвоение гуманистических и демократических ценностных ориентаций;</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i/>
          <w:iCs/>
          <w:color w:val="000000"/>
          <w:sz w:val="27"/>
          <w:szCs w:val="27"/>
          <w:lang w:eastAsia="ru-RU"/>
        </w:rPr>
        <w:t>В области формирования семейной культуры:</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укрепление отношения к семье как основе российского общества;</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формирование представлений о значении семьи для устойчивого и успешного развития человека;</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lastRenderedPageBreak/>
        <w:t>• </w:t>
      </w:r>
      <w:r w:rsidRPr="008F2382">
        <w:rPr>
          <w:rFonts w:ascii="Tahoma" w:eastAsia="Times New Roman" w:hAnsi="Tahoma" w:cs="Tahoma"/>
          <w:color w:val="000000"/>
          <w:sz w:val="27"/>
          <w:szCs w:val="27"/>
          <w:lang w:eastAsia="ru-RU"/>
        </w:rPr>
        <w:t>укрепление у обучающегося уважительного отношения к родителям, осознанного, заботливого отношения к старшим и младшим;</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формирование начального опыта заботы о социально- психологическом благополучии своей семьи;</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знание традиций своей семьи, культурно-исторических и этнических традиций семей своего народа, других народов России.</w:t>
      </w:r>
    </w:p>
    <w:p w:rsidR="001E18B9" w:rsidRDefault="008F2382" w:rsidP="008F2382">
      <w:pPr>
        <w:spacing w:before="100" w:beforeAutospacing="1" w:after="100" w:afterAutospacing="1" w:line="240" w:lineRule="auto"/>
        <w:rPr>
          <w:rFonts w:ascii="Tahoma" w:eastAsia="Times New Roman" w:hAnsi="Tahoma" w:cs="Tahoma"/>
          <w:b/>
          <w:bCs/>
          <w:i/>
          <w:iCs/>
          <w:color w:val="000000"/>
          <w:sz w:val="27"/>
          <w:szCs w:val="27"/>
          <w:lang w:eastAsia="ru-RU"/>
        </w:rPr>
      </w:pPr>
      <w:r w:rsidRPr="008F2382">
        <w:rPr>
          <w:rFonts w:ascii="Tahoma" w:eastAsia="Times New Roman" w:hAnsi="Tahoma" w:cs="Tahoma"/>
          <w:b/>
          <w:bCs/>
          <w:i/>
          <w:iCs/>
          <w:color w:val="000000"/>
          <w:sz w:val="27"/>
          <w:szCs w:val="27"/>
          <w:lang w:eastAsia="ru-RU"/>
        </w:rPr>
        <w:t xml:space="preserve">Метапредметные результаты </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7"/>
          <w:szCs w:val="27"/>
          <w:lang w:eastAsia="ru-RU"/>
        </w:rPr>
        <w:t>• способность и готовность к освоению систематических знаний, их самостоятельному пополнению, переносу и интеграции;</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способность к сотрудничеству и коммуникации;</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способность к решению личностно и социально значимых проблем и воплощению найденных решений в практику;</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способность и готовность к использованию ИКТ в целях обучения и развития;</w:t>
      </w:r>
    </w:p>
    <w:p w:rsidR="000216AA"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способность к самоорганизации, саморегуляции и рефлексии.</w:t>
      </w:r>
    </w:p>
    <w:p w:rsidR="001E18B9" w:rsidRDefault="008F2382" w:rsidP="008F2382">
      <w:pPr>
        <w:spacing w:before="100" w:beforeAutospacing="1" w:after="100" w:afterAutospacing="1" w:line="240" w:lineRule="auto"/>
        <w:rPr>
          <w:rFonts w:ascii="Tahoma" w:eastAsia="Times New Roman" w:hAnsi="Tahoma" w:cs="Tahoma"/>
          <w:b/>
          <w:bCs/>
          <w:i/>
          <w:iCs/>
          <w:color w:val="000000"/>
          <w:sz w:val="27"/>
          <w:szCs w:val="27"/>
          <w:lang w:eastAsia="ru-RU"/>
        </w:rPr>
      </w:pPr>
      <w:r w:rsidRPr="008F2382">
        <w:rPr>
          <w:rFonts w:ascii="Tahoma" w:eastAsia="Times New Roman" w:hAnsi="Tahoma" w:cs="Tahoma"/>
          <w:b/>
          <w:bCs/>
          <w:i/>
          <w:iCs/>
          <w:color w:val="000000"/>
          <w:sz w:val="27"/>
          <w:szCs w:val="27"/>
          <w:lang w:eastAsia="ru-RU"/>
        </w:rPr>
        <w:t>Предметные результаты</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7"/>
          <w:szCs w:val="27"/>
          <w:lang w:eastAsia="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достижение уровня физического, социального и духовного развития, адекватного своему возрасту;</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lastRenderedPageBreak/>
        <w:t>• </w:t>
      </w:r>
      <w:r w:rsidRPr="008F2382">
        <w:rPr>
          <w:rFonts w:ascii="Tahoma" w:eastAsia="Times New Roman" w:hAnsi="Tahoma" w:cs="Tahoma"/>
          <w:color w:val="000000"/>
          <w:sz w:val="27"/>
          <w:szCs w:val="27"/>
          <w:lang w:eastAsia="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активное участие в изменении школьной среды и в изменении доступных сфер жизни окружающего социума;</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осознание мотивов своей социальной деятельности;</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1"/>
          <w:szCs w:val="21"/>
          <w:lang w:eastAsia="ru-RU"/>
        </w:rPr>
        <w:t>• </w:t>
      </w:r>
      <w:r w:rsidRPr="008F2382">
        <w:rPr>
          <w:rFonts w:ascii="Tahoma" w:eastAsia="Times New Roman" w:hAnsi="Tahoma" w:cs="Tahoma"/>
          <w:color w:val="000000"/>
          <w:sz w:val="27"/>
          <w:szCs w:val="27"/>
          <w:lang w:eastAsia="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ahoma" w:eastAsia="Times New Roman" w:hAnsi="Tahoma" w:cs="Tahoma"/>
          <w:color w:val="000000"/>
          <w:sz w:val="27"/>
          <w:szCs w:val="27"/>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b/>
          <w:bCs/>
          <w:i/>
          <w:iCs/>
          <w:color w:val="000000"/>
          <w:sz w:val="27"/>
          <w:szCs w:val="27"/>
          <w:lang w:eastAsia="ru-RU"/>
        </w:rPr>
        <w:t>Список литературы</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b/>
          <w:bCs/>
          <w:i/>
          <w:iCs/>
          <w:color w:val="000000"/>
          <w:sz w:val="27"/>
          <w:szCs w:val="27"/>
          <w:lang w:eastAsia="ru-RU"/>
        </w:rPr>
        <w:t>Для педагога</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w:t>
      </w:r>
      <w:r w:rsidRPr="008F2382">
        <w:rPr>
          <w:rFonts w:ascii="Times New Roman" w:eastAsia="Times New Roman" w:hAnsi="Times New Roman" w:cs="Times New Roman"/>
          <w:b/>
          <w:bCs/>
          <w:color w:val="000000"/>
          <w:sz w:val="27"/>
          <w:szCs w:val="27"/>
          <w:lang w:eastAsia="ru-RU"/>
        </w:rPr>
        <w:t>Примерная основная образовательная программа образовательных учреждений. Основная школа</w:t>
      </w:r>
      <w:r w:rsidRPr="008F2382">
        <w:rPr>
          <w:rFonts w:ascii="Times New Roman" w:eastAsia="Times New Roman" w:hAnsi="Times New Roman" w:cs="Times New Roman"/>
          <w:color w:val="000000"/>
          <w:sz w:val="27"/>
          <w:szCs w:val="27"/>
          <w:lang w:eastAsia="ru-RU"/>
        </w:rPr>
        <w:t>. (составитель – Е.С.Савинов). «Стандарты второго поколения», Москва, Просвещение, 2011</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 Григорьев Д.В.</w:t>
      </w:r>
      <w:r w:rsidRPr="008F2382">
        <w:rPr>
          <w:rFonts w:ascii="Times New Roman" w:eastAsia="Times New Roman" w:hAnsi="Times New Roman" w:cs="Times New Roman"/>
          <w:color w:val="000000"/>
          <w:sz w:val="27"/>
          <w:lang w:eastAsia="ru-RU"/>
        </w:rPr>
        <w:t> </w:t>
      </w:r>
      <w:r w:rsidRPr="008F2382">
        <w:rPr>
          <w:rFonts w:ascii="Times New Roman" w:eastAsia="Times New Roman" w:hAnsi="Times New Roman" w:cs="Times New Roman"/>
          <w:b/>
          <w:bCs/>
          <w:color w:val="000000"/>
          <w:sz w:val="27"/>
          <w:szCs w:val="27"/>
          <w:lang w:eastAsia="ru-RU"/>
        </w:rPr>
        <w:t>Программы внеурочной деятельности. Познавательная деятельность. Проблемно-ценностное общение</w:t>
      </w:r>
      <w:r w:rsidRPr="008F2382">
        <w:rPr>
          <w:rFonts w:ascii="Times New Roman" w:eastAsia="Times New Roman" w:hAnsi="Times New Roman" w:cs="Times New Roman"/>
          <w:color w:val="000000"/>
          <w:sz w:val="27"/>
          <w:szCs w:val="27"/>
          <w:lang w:eastAsia="ru-RU"/>
        </w:rPr>
        <w:t>: пособие для учителей общеобразовательных учреждений/Д.В.Григорьев, П.В.Степанов.- М.: Просвещение, 2011.-96 с.- (Работаем по новым стандартам).</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lastRenderedPageBreak/>
        <w:t>- Григорьев Д.В.</w:t>
      </w:r>
      <w:r w:rsidRPr="008F2382">
        <w:rPr>
          <w:rFonts w:ascii="Times New Roman" w:eastAsia="Times New Roman" w:hAnsi="Times New Roman" w:cs="Times New Roman"/>
          <w:color w:val="000000"/>
          <w:sz w:val="27"/>
          <w:lang w:eastAsia="ru-RU"/>
        </w:rPr>
        <w:t> </w:t>
      </w:r>
      <w:r w:rsidRPr="008F2382">
        <w:rPr>
          <w:rFonts w:ascii="Times New Roman" w:eastAsia="Times New Roman" w:hAnsi="Times New Roman" w:cs="Times New Roman"/>
          <w:i/>
          <w:iCs/>
          <w:color w:val="000000"/>
          <w:sz w:val="27"/>
          <w:szCs w:val="27"/>
          <w:lang w:eastAsia="ru-RU"/>
        </w:rPr>
        <w:t>Внеурочная деятельность школьников</w:t>
      </w:r>
      <w:r w:rsidRPr="008F2382">
        <w:rPr>
          <w:rFonts w:ascii="Times New Roman" w:eastAsia="Times New Roman" w:hAnsi="Times New Roman" w:cs="Times New Roman"/>
          <w:color w:val="000000"/>
          <w:sz w:val="27"/>
          <w:szCs w:val="27"/>
          <w:lang w:eastAsia="ru-RU"/>
        </w:rPr>
        <w:t>.</w:t>
      </w:r>
      <w:r w:rsidRPr="008F2382">
        <w:rPr>
          <w:rFonts w:ascii="Times New Roman" w:eastAsia="Times New Roman" w:hAnsi="Times New Roman" w:cs="Times New Roman"/>
          <w:color w:val="000000"/>
          <w:sz w:val="27"/>
          <w:lang w:eastAsia="ru-RU"/>
        </w:rPr>
        <w:t> </w:t>
      </w:r>
      <w:r w:rsidRPr="008F2382">
        <w:rPr>
          <w:rFonts w:ascii="Times New Roman" w:eastAsia="Times New Roman" w:hAnsi="Times New Roman" w:cs="Times New Roman"/>
          <w:i/>
          <w:iCs/>
          <w:color w:val="000000"/>
          <w:sz w:val="27"/>
          <w:szCs w:val="27"/>
          <w:lang w:eastAsia="ru-RU"/>
        </w:rPr>
        <w:t>Методический конструктор</w:t>
      </w:r>
      <w:r w:rsidRPr="008F2382">
        <w:rPr>
          <w:rFonts w:ascii="Times New Roman" w:eastAsia="Times New Roman" w:hAnsi="Times New Roman" w:cs="Times New Roman"/>
          <w:color w:val="000000"/>
          <w:sz w:val="27"/>
          <w:szCs w:val="27"/>
          <w:lang w:eastAsia="ru-RU"/>
        </w:rPr>
        <w:t>: пособие для учителя/Д.В.Григорьев, П.В.Степанов. – М.: Просвещение, 2011.-223 с.- (Стандарты второго поколения).</w:t>
      </w:r>
    </w:p>
    <w:p w:rsidR="000216AA"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b/>
          <w:bCs/>
          <w:i/>
          <w:iCs/>
          <w:color w:val="000000"/>
          <w:sz w:val="27"/>
          <w:szCs w:val="27"/>
          <w:lang w:eastAsia="ru-RU"/>
        </w:rPr>
        <w:t>Для детей и родителей</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 Анна Еланская Секрет твоего успеха. Этикет и искусство общения. 2006</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 В.Е.Гольдин. Этикет и речь. 2009</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 И.А. Монахова. Этикет для девочек 2011</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 Пенни Пальмано. Большая книга этикета для мальчиков и девочек 2011</w:t>
      </w:r>
    </w:p>
    <w:p w:rsidR="000216AA" w:rsidRDefault="00E42F23" w:rsidP="008F2382">
      <w:pPr>
        <w:spacing w:before="100" w:beforeAutospacing="1" w:after="100" w:afterAutospacing="1" w:line="240" w:lineRule="auto"/>
        <w:rPr>
          <w:rFonts w:ascii="Tahoma" w:eastAsia="Times New Roman" w:hAnsi="Tahoma" w:cs="Tahoma"/>
          <w:color w:val="000000"/>
          <w:sz w:val="21"/>
          <w:szCs w:val="21"/>
          <w:lang w:eastAsia="ru-RU"/>
        </w:rPr>
      </w:pPr>
      <w:hyperlink r:id="rId6" w:history="1">
        <w:r w:rsidR="000216AA" w:rsidRPr="00844E4D">
          <w:rPr>
            <w:rStyle w:val="a6"/>
            <w:rFonts w:ascii="Times New Roman" w:eastAsia="Times New Roman" w:hAnsi="Times New Roman" w:cs="Times New Roman"/>
            <w:sz w:val="27"/>
            <w:szCs w:val="27"/>
            <w:lang w:eastAsia="ru-RU"/>
          </w:rPr>
          <w:t>www.knigge/books.html</w:t>
        </w:r>
      </w:hyperlink>
    </w:p>
    <w:p w:rsidR="008F2382" w:rsidRPr="000216AA"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b/>
          <w:bCs/>
          <w:i/>
          <w:iCs/>
          <w:color w:val="000000"/>
          <w:sz w:val="27"/>
          <w:szCs w:val="27"/>
          <w:lang w:eastAsia="ru-RU"/>
        </w:rPr>
        <w:t>Формы итогового контроля</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-собеседование,</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-тестирование,</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-викторины,</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-участие в конкурсах, соревнованиях, состязаниях,</w:t>
      </w:r>
    </w:p>
    <w:p w:rsidR="008F2382" w:rsidRPr="008F2382" w:rsidRDefault="008F2382" w:rsidP="008F2382">
      <w:pPr>
        <w:spacing w:before="100" w:beforeAutospacing="1" w:after="100" w:afterAutospacing="1" w:line="240" w:lineRule="auto"/>
        <w:rPr>
          <w:rFonts w:ascii="Tahoma" w:eastAsia="Times New Roman" w:hAnsi="Tahoma" w:cs="Tahoma"/>
          <w:color w:val="000000"/>
          <w:sz w:val="21"/>
          <w:szCs w:val="21"/>
          <w:lang w:eastAsia="ru-RU"/>
        </w:rPr>
      </w:pPr>
      <w:r w:rsidRPr="008F2382">
        <w:rPr>
          <w:rFonts w:ascii="Times New Roman" w:eastAsia="Times New Roman" w:hAnsi="Times New Roman" w:cs="Times New Roman"/>
          <w:color w:val="000000"/>
          <w:sz w:val="27"/>
          <w:szCs w:val="27"/>
          <w:lang w:eastAsia="ru-RU"/>
        </w:rPr>
        <w:t>- творческий проект, творческий</w:t>
      </w:r>
      <w:r w:rsidR="0018206E">
        <w:rPr>
          <w:rFonts w:ascii="Times New Roman" w:eastAsia="Times New Roman" w:hAnsi="Times New Roman" w:cs="Times New Roman"/>
          <w:color w:val="000000"/>
          <w:sz w:val="27"/>
          <w:szCs w:val="27"/>
          <w:lang w:eastAsia="ru-RU"/>
        </w:rPr>
        <w:t xml:space="preserve"> отчет – праздник «Мы – иркутяне</w:t>
      </w:r>
      <w:r w:rsidRPr="008F2382">
        <w:rPr>
          <w:rFonts w:ascii="Times New Roman" w:eastAsia="Times New Roman" w:hAnsi="Times New Roman" w:cs="Times New Roman"/>
          <w:color w:val="000000"/>
          <w:sz w:val="27"/>
          <w:szCs w:val="27"/>
          <w:lang w:eastAsia="ru-RU"/>
        </w:rPr>
        <w:t>»</w:t>
      </w:r>
    </w:p>
    <w:p w:rsidR="008F2382" w:rsidRPr="008F2382" w:rsidRDefault="008F2382" w:rsidP="008F2382">
      <w:pPr>
        <w:shd w:val="clear" w:color="auto" w:fill="F3F3F3"/>
        <w:spacing w:after="0" w:line="240" w:lineRule="auto"/>
        <w:jc w:val="center"/>
        <w:rPr>
          <w:rFonts w:ascii="Tahoma" w:eastAsia="Times New Roman" w:hAnsi="Tahoma" w:cs="Tahoma"/>
          <w:color w:val="000000"/>
          <w:sz w:val="21"/>
          <w:szCs w:val="21"/>
          <w:lang w:eastAsia="ru-RU"/>
        </w:rPr>
      </w:pPr>
      <w:r w:rsidRPr="008F2382">
        <w:rPr>
          <w:rFonts w:ascii="Tahoma" w:eastAsia="Times New Roman" w:hAnsi="Tahoma" w:cs="Tahoma"/>
          <w:color w:val="000000"/>
          <w:sz w:val="21"/>
          <w:lang w:eastAsia="ru-RU"/>
        </w:rPr>
        <w:t> </w:t>
      </w:r>
    </w:p>
    <w:p w:rsidR="008F2382" w:rsidRPr="008F2382" w:rsidRDefault="008F2382" w:rsidP="008F2382">
      <w:pPr>
        <w:shd w:val="clear" w:color="auto" w:fill="F3F3F3"/>
        <w:spacing w:after="0" w:line="240" w:lineRule="auto"/>
        <w:jc w:val="center"/>
        <w:textAlignment w:val="top"/>
        <w:rPr>
          <w:rFonts w:ascii="Tahoma" w:eastAsia="Times New Roman" w:hAnsi="Tahoma" w:cs="Tahoma"/>
          <w:color w:val="000000"/>
          <w:sz w:val="21"/>
          <w:szCs w:val="21"/>
          <w:lang w:eastAsia="ru-RU"/>
        </w:rPr>
      </w:pPr>
      <w:r w:rsidRPr="008F2382">
        <w:rPr>
          <w:rFonts w:ascii="Tahoma" w:eastAsia="Times New Roman" w:hAnsi="Tahoma" w:cs="Tahoma"/>
          <w:color w:val="000000"/>
          <w:sz w:val="21"/>
          <w:lang w:eastAsia="ru-RU"/>
        </w:rPr>
        <w:t> </w:t>
      </w:r>
    </w:p>
    <w:p w:rsidR="008F2382" w:rsidRPr="008F2382" w:rsidRDefault="008F2382" w:rsidP="008F2382">
      <w:pPr>
        <w:shd w:val="clear" w:color="auto" w:fill="F3F3F3"/>
        <w:spacing w:after="0" w:line="240" w:lineRule="auto"/>
        <w:jc w:val="center"/>
        <w:rPr>
          <w:rFonts w:ascii="Tahoma" w:eastAsia="Times New Roman" w:hAnsi="Tahoma" w:cs="Tahoma"/>
          <w:color w:val="000000"/>
          <w:sz w:val="21"/>
          <w:szCs w:val="21"/>
          <w:lang w:eastAsia="ru-RU"/>
        </w:rPr>
      </w:pPr>
      <w:r w:rsidRPr="008F2382">
        <w:rPr>
          <w:rFonts w:ascii="Tahoma" w:eastAsia="Times New Roman" w:hAnsi="Tahoma" w:cs="Tahoma"/>
          <w:color w:val="000000"/>
          <w:sz w:val="21"/>
          <w:lang w:eastAsia="ru-RU"/>
        </w:rPr>
        <w:t> </w:t>
      </w:r>
    </w:p>
    <w:p w:rsidR="0076432D" w:rsidRDefault="0076432D"/>
    <w:sectPr w:rsidR="0076432D" w:rsidSect="00764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AB8"/>
    <w:multiLevelType w:val="multilevel"/>
    <w:tmpl w:val="C394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E47F77"/>
    <w:multiLevelType w:val="multilevel"/>
    <w:tmpl w:val="8B0E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C311D"/>
    <w:multiLevelType w:val="multilevel"/>
    <w:tmpl w:val="A250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268FC"/>
    <w:multiLevelType w:val="multilevel"/>
    <w:tmpl w:val="C846B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7E779E"/>
    <w:multiLevelType w:val="multilevel"/>
    <w:tmpl w:val="9502F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0971E7"/>
    <w:multiLevelType w:val="multilevel"/>
    <w:tmpl w:val="140C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304BC3"/>
    <w:multiLevelType w:val="multilevel"/>
    <w:tmpl w:val="5F362F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083228"/>
    <w:multiLevelType w:val="multilevel"/>
    <w:tmpl w:val="A87E7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964EB9"/>
    <w:multiLevelType w:val="multilevel"/>
    <w:tmpl w:val="8E74A4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9F01D6"/>
    <w:multiLevelType w:val="multilevel"/>
    <w:tmpl w:val="39EC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8"/>
  </w:num>
  <w:num w:numId="5">
    <w:abstractNumId w:val="5"/>
  </w:num>
  <w:num w:numId="6">
    <w:abstractNumId w:val="9"/>
  </w:num>
  <w:num w:numId="7">
    <w:abstractNumId w:val="1"/>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8F2382"/>
    <w:rsid w:val="000216AA"/>
    <w:rsid w:val="00073920"/>
    <w:rsid w:val="000871A2"/>
    <w:rsid w:val="00091099"/>
    <w:rsid w:val="001753E7"/>
    <w:rsid w:val="0018206E"/>
    <w:rsid w:val="001A6CE9"/>
    <w:rsid w:val="001D1556"/>
    <w:rsid w:val="001E18B9"/>
    <w:rsid w:val="00263CA6"/>
    <w:rsid w:val="002F7CA5"/>
    <w:rsid w:val="00346873"/>
    <w:rsid w:val="00450962"/>
    <w:rsid w:val="00491A88"/>
    <w:rsid w:val="00620802"/>
    <w:rsid w:val="00640E9C"/>
    <w:rsid w:val="00734D2E"/>
    <w:rsid w:val="0076432D"/>
    <w:rsid w:val="007B1618"/>
    <w:rsid w:val="007D6603"/>
    <w:rsid w:val="008401BC"/>
    <w:rsid w:val="008B48E5"/>
    <w:rsid w:val="008D122D"/>
    <w:rsid w:val="008F1265"/>
    <w:rsid w:val="008F2382"/>
    <w:rsid w:val="0098189A"/>
    <w:rsid w:val="009A33C2"/>
    <w:rsid w:val="00AA0E7A"/>
    <w:rsid w:val="00AC6B52"/>
    <w:rsid w:val="00AF4A68"/>
    <w:rsid w:val="00AF598E"/>
    <w:rsid w:val="00C518BC"/>
    <w:rsid w:val="00C9630A"/>
    <w:rsid w:val="00CF387B"/>
    <w:rsid w:val="00D54F26"/>
    <w:rsid w:val="00D90B27"/>
    <w:rsid w:val="00D94E81"/>
    <w:rsid w:val="00DE062C"/>
    <w:rsid w:val="00E42F23"/>
    <w:rsid w:val="00E92BE7"/>
    <w:rsid w:val="00F502F3"/>
    <w:rsid w:val="00F56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382"/>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pple-converted-space">
    <w:name w:val="apple-converted-space"/>
    <w:basedOn w:val="a0"/>
    <w:rsid w:val="008F2382"/>
  </w:style>
  <w:style w:type="character" w:customStyle="1" w:styleId="a-pages">
    <w:name w:val="a-pages"/>
    <w:basedOn w:val="a0"/>
    <w:rsid w:val="008F2382"/>
  </w:style>
  <w:style w:type="character" w:customStyle="1" w:styleId="a-dalee">
    <w:name w:val="a-dalee"/>
    <w:basedOn w:val="a0"/>
    <w:rsid w:val="008F2382"/>
  </w:style>
  <w:style w:type="table" w:styleId="a4">
    <w:name w:val="Table Grid"/>
    <w:basedOn w:val="a1"/>
    <w:uiPriority w:val="59"/>
    <w:rsid w:val="001D1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0">
    <w:name w:val="Style30"/>
    <w:basedOn w:val="a"/>
    <w:rsid w:val="001D1556"/>
    <w:pPr>
      <w:widowControl w:val="0"/>
      <w:autoSpaceDE w:val="0"/>
      <w:autoSpaceDN w:val="0"/>
      <w:adjustRightInd w:val="0"/>
      <w:spacing w:after="0" w:line="206" w:lineRule="exact"/>
      <w:ind w:firstLine="336"/>
      <w:jc w:val="both"/>
    </w:pPr>
    <w:rPr>
      <w:rFonts w:ascii="Times New Roman" w:eastAsia="Times New Roman" w:hAnsi="Times New Roman" w:cs="Times New Roman"/>
      <w:szCs w:val="24"/>
      <w:lang w:eastAsia="ru-RU"/>
    </w:rPr>
  </w:style>
  <w:style w:type="character" w:customStyle="1" w:styleId="FontStyle43">
    <w:name w:val="Font Style43"/>
    <w:basedOn w:val="a0"/>
    <w:rsid w:val="001D1556"/>
    <w:rPr>
      <w:rFonts w:ascii="Times New Roman" w:hAnsi="Times New Roman" w:cs="Times New Roman"/>
      <w:sz w:val="20"/>
      <w:szCs w:val="20"/>
    </w:rPr>
  </w:style>
  <w:style w:type="paragraph" w:styleId="a5">
    <w:name w:val="No Spacing"/>
    <w:uiPriority w:val="1"/>
    <w:qFormat/>
    <w:rsid w:val="00073920"/>
    <w:pPr>
      <w:spacing w:after="0" w:line="240" w:lineRule="auto"/>
    </w:pPr>
  </w:style>
  <w:style w:type="character" w:styleId="a6">
    <w:name w:val="Hyperlink"/>
    <w:basedOn w:val="a0"/>
    <w:uiPriority w:val="99"/>
    <w:unhideWhenUsed/>
    <w:rsid w:val="000216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127901">
      <w:bodyDiv w:val="1"/>
      <w:marLeft w:val="0"/>
      <w:marRight w:val="0"/>
      <w:marTop w:val="0"/>
      <w:marBottom w:val="0"/>
      <w:divBdr>
        <w:top w:val="none" w:sz="0" w:space="0" w:color="auto"/>
        <w:left w:val="none" w:sz="0" w:space="0" w:color="auto"/>
        <w:bottom w:val="none" w:sz="0" w:space="0" w:color="auto"/>
        <w:right w:val="none" w:sz="0" w:space="0" w:color="auto"/>
      </w:divBdr>
      <w:divsChild>
        <w:div w:id="1165127796">
          <w:marLeft w:val="0"/>
          <w:marRight w:val="0"/>
          <w:marTop w:val="0"/>
          <w:marBottom w:val="0"/>
          <w:divBdr>
            <w:top w:val="none" w:sz="0" w:space="0" w:color="auto"/>
            <w:left w:val="none" w:sz="0" w:space="0" w:color="auto"/>
            <w:bottom w:val="none" w:sz="0" w:space="0" w:color="auto"/>
            <w:right w:val="none" w:sz="0" w:space="0" w:color="auto"/>
          </w:divBdr>
          <w:divsChild>
            <w:div w:id="857235204">
              <w:marLeft w:val="0"/>
              <w:marRight w:val="0"/>
              <w:marTop w:val="0"/>
              <w:marBottom w:val="0"/>
              <w:divBdr>
                <w:top w:val="none" w:sz="0" w:space="0" w:color="auto"/>
                <w:left w:val="none" w:sz="0" w:space="0" w:color="auto"/>
                <w:bottom w:val="none" w:sz="0" w:space="0" w:color="auto"/>
                <w:right w:val="none" w:sz="0" w:space="0" w:color="auto"/>
              </w:divBdr>
            </w:div>
          </w:divsChild>
        </w:div>
        <w:div w:id="127077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nigge/book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FC3-DB6C-4E6A-8DD1-4A3BB887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4943</Words>
  <Characters>28177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kozmich</dc:creator>
  <cp:keywords/>
  <dc:description/>
  <cp:lastModifiedBy>Admin</cp:lastModifiedBy>
  <cp:revision>27</cp:revision>
  <cp:lastPrinted>2016-01-27T02:16:00Z</cp:lastPrinted>
  <dcterms:created xsi:type="dcterms:W3CDTF">2016-01-20T02:35:00Z</dcterms:created>
  <dcterms:modified xsi:type="dcterms:W3CDTF">2016-11-24T02:07:00Z</dcterms:modified>
</cp:coreProperties>
</file>